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5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9525"/>
          <w:sz w:val="32"/>
          <w:szCs w:val="32"/>
          <w:rtl w:val="0"/>
        </w:rPr>
        <w:t xml:space="preserve">2 Description of the units</w:t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Layout w:type="fixed"/>
        <w:tblLook w:val="0400"/>
      </w:tblPr>
      <w:tblGrid>
        <w:gridCol w:w="1730"/>
        <w:gridCol w:w="7286"/>
        <w:tblGridChange w:id="0">
          <w:tblGrid>
            <w:gridCol w:w="1730"/>
            <w:gridCol w:w="7286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6d25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48"/>
                <w:szCs w:val="4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Unit Title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before="4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48"/>
                <w:szCs w:val="4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sz w:val="21"/>
                <w:szCs w:val="21"/>
                <w:rtl w:val="0"/>
              </w:rPr>
              <w:t xml:space="preserve">Introduction (Day 1,2 and 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Duration of 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15 minutes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After completing this activity, the learner will be able to…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Understand the purpose and structure of the workshop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Know what the learning outcomes will be 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Express their expectations and interests regarding the workshop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Be aware of the relevant EU and national laws protecting the target groups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Type of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Presentation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Group activity/warm up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Presentation 2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PowerPoint for the presentation of the agenda:  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spacing w:before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Projector for presentation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Sticky labels and markers/pens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Wifi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Description of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Part 1: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 Introduction to Elevate and presentation of the agenda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Part 2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- daily icebreaker activities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Day 1 - Name game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Day 2 - What’s your super power?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Day 3 - Selective Attention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Trainer 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Day 1 introduction: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Trainer introduces Elevate and purpose of the training using powerpoint presentation - 5 minutes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Warm up activity day 1: Ask the group to stand and say their name and give one word to describe themselves starting with the first letter of their name. For example: My name is Georg and I am gorgeous. Write their ‘new’ name on sticky label. 10 minutes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Day 2 introduction: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1"/>
                <w:szCs w:val="21"/>
                <w:rtl w:val="0"/>
              </w:rPr>
              <w:t xml:space="preserve">Trainer introduces the purpose of the workshop - 5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1"/>
                <w:szCs w:val="21"/>
                <w:rtl w:val="0"/>
              </w:rPr>
              <w:t xml:space="preserve">Warm up activity day 2. What’s your superpower and why? Ask participants to tell the group super power they would like to have and why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Day 3 introduction: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1"/>
                <w:szCs w:val="21"/>
                <w:rtl w:val="0"/>
              </w:rPr>
              <w:t xml:space="preserve">Trainer introduces the purpose of the workshop - 5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Warm up activity day 3: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Selective attention video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. Play the video and answer the questions. 10 minutes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https://www.youtube.com/watch?v=vJG698U2Mvo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60" w:before="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File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bookmarkStart w:colFirst="0" w:colLast="0" w:name="_heading=h.jmxjbnsr3w3f" w:id="0"/>
      <w:bookmarkEnd w:id="0"/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rPr/>
    </w:pPr>
    <w:bookmarkStart w:colFirst="0" w:colLast="0" w:name="_heading=h.u2yd717fhmnk" w:id="1"/>
    <w:bookmarkEnd w:id="1"/>
    <w:r w:rsidDel="00000000" w:rsidR="00000000" w:rsidRPr="00000000">
      <w:rPr/>
      <w:drawing>
        <wp:inline distB="19050" distT="19050" distL="19050" distR="19050">
          <wp:extent cx="5731200" cy="228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228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13C85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IE"/>
    </w:rPr>
  </w:style>
  <w:style w:type="paragraph" w:styleId="NormalWeb">
    <w:name w:val="Normal (Web)"/>
    <w:basedOn w:val="Normal"/>
    <w:uiPriority w:val="99"/>
    <w:semiHidden w:val="1"/>
    <w:unhideWhenUsed w:val="1"/>
    <w:rsid w:val="00E13C8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semiHidden w:val="1"/>
    <w:unhideWhenUsed w:val="1"/>
    <w:rsid w:val="00E13C85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vJG698U2Mvo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CobjE/igndoFiR6eNhnMpktWQg==">CgMxLjAyDmguam14amJuc3IzdzNmMg5oLnUyeWQ3MTdmaG1uazgAciExemNva1dfbjBmcGN4WnJzcmFFdTd2bmtBRHdnS3YwZEI=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2026-02-23T09:29:00Z</dcterms:created>
  <dc:creator>Fiona Duignan</dc:creator>
</cp:coreProperties>
</file>