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1"/>
        <w:tblW w:w="9493.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130"/>
        <w:gridCol w:w="7363"/>
        <w:tblGridChange w:id="0">
          <w:tblGrid>
            <w:gridCol w:w="2130"/>
            <w:gridCol w:w="7363"/>
          </w:tblGrid>
        </w:tblGridChange>
      </w:tblGrid>
      <w:tr>
        <w:trPr>
          <w:cantSplit w:val="0"/>
          <w:trHeight w:val="406" w:hRule="atLeast"/>
          <w:tblHeader w:val="0"/>
        </w:trPr>
        <w:tc>
          <w:tcPr>
            <w:shd w:fill="ff6d25" w:val="clear"/>
          </w:tcPr>
          <w:p w:rsidR="00000000" w:rsidDel="00000000" w:rsidP="00000000" w:rsidRDefault="00000000" w:rsidRPr="00000000" w14:paraId="00000002">
            <w:pPr>
              <w:pStyle w:val="Heading1"/>
              <w:spacing w:after="60" w:before="60" w:line="276" w:lineRule="auto"/>
              <w:rPr>
                <w:rFonts w:ascii="Arial" w:cs="Arial" w:eastAsia="Arial" w:hAnsi="Arial"/>
                <w:color w:val="ffffff"/>
                <w:sz w:val="21"/>
                <w:szCs w:val="21"/>
              </w:rPr>
            </w:pPr>
            <w:r w:rsidDel="00000000" w:rsidR="00000000" w:rsidRPr="00000000">
              <w:rPr>
                <w:rFonts w:ascii="Arial" w:cs="Arial" w:eastAsia="Arial" w:hAnsi="Arial"/>
                <w:color w:val="ffffff"/>
                <w:sz w:val="21"/>
                <w:szCs w:val="21"/>
                <w:rtl w:val="0"/>
              </w:rPr>
              <w:t xml:space="preserve">Učna enota</w:t>
            </w:r>
          </w:p>
        </w:tc>
        <w:tc>
          <w:tcPr>
            <w:vAlign w:val="center"/>
          </w:tcPr>
          <w:p w:rsidR="00000000" w:rsidDel="00000000" w:rsidP="00000000" w:rsidRDefault="00000000" w:rsidRPr="00000000" w14:paraId="00000003">
            <w:pPr>
              <w:pStyle w:val="Heading1"/>
              <w:spacing w:before="0" w:line="276" w:lineRule="auto"/>
              <w:jc w:val="center"/>
              <w:rPr>
                <w:rFonts w:ascii="Arial" w:cs="Arial" w:eastAsia="Arial" w:hAnsi="Arial"/>
                <w:sz w:val="28"/>
                <w:szCs w:val="28"/>
              </w:rPr>
            </w:pPr>
            <w:r w:rsidDel="00000000" w:rsidR="00000000" w:rsidRPr="00000000">
              <w:rPr>
                <w:rFonts w:ascii="Arial" w:cs="Arial" w:eastAsia="Arial" w:hAnsi="Arial"/>
                <w:sz w:val="28"/>
                <w:szCs w:val="28"/>
                <w:rtl w:val="0"/>
              </w:rPr>
              <w:t xml:space="preserve">Povratne informacije, odprta vprašanja, zaključek</w:t>
            </w:r>
          </w:p>
          <w:p w:rsidR="00000000" w:rsidDel="00000000" w:rsidP="00000000" w:rsidRDefault="00000000" w:rsidRPr="00000000" w14:paraId="00000004">
            <w:pPr>
              <w:pStyle w:val="Heading1"/>
              <w:spacing w:before="0" w:line="276" w:lineRule="auto"/>
              <w:jc w:val="center"/>
              <w:rPr>
                <w:rFonts w:ascii="Arial" w:cs="Arial" w:eastAsia="Arial" w:hAnsi="Arial"/>
                <w:sz w:val="28"/>
                <w:szCs w:val="28"/>
              </w:rPr>
            </w:pPr>
            <w:r w:rsidDel="00000000" w:rsidR="00000000" w:rsidRPr="00000000">
              <w:rPr>
                <w:rtl w:val="0"/>
              </w:rPr>
            </w:r>
          </w:p>
        </w:tc>
      </w:tr>
      <w:tr>
        <w:trPr>
          <w:cantSplit w:val="0"/>
          <w:trHeight w:val="426" w:hRule="atLeast"/>
          <w:tblHeader w:val="0"/>
        </w:trPr>
        <w:tc>
          <w:tcPr>
            <w:shd w:fill="f2f2f2" w:val="clear"/>
          </w:tcPr>
          <w:p w:rsidR="00000000" w:rsidDel="00000000" w:rsidP="00000000" w:rsidRDefault="00000000" w:rsidRPr="00000000" w14:paraId="00000005">
            <w:pPr>
              <w:spacing w:after="60" w:before="60" w:line="276" w:lineRule="auto"/>
              <w:rPr>
                <w:rFonts w:ascii="Arial" w:cs="Arial" w:eastAsia="Arial" w:hAnsi="Arial"/>
                <w:b w:val="1"/>
                <w:bCs w:val="1"/>
                <w:sz w:val="21"/>
                <w:szCs w:val="21"/>
              </w:rPr>
            </w:pPr>
            <w:r w:rsidDel="00000000" w:rsidR="00000000" w:rsidRPr="00000000">
              <w:rPr>
                <w:rFonts w:ascii="Arial" w:cs="Arial" w:eastAsia="Arial" w:hAnsi="Arial"/>
                <w:b w:val="1"/>
                <w:bCs w:val="1"/>
                <w:sz w:val="21"/>
                <w:szCs w:val="21"/>
                <w:rtl w:val="0"/>
              </w:rPr>
              <w:t xml:space="preserve">Tajanje</w:t>
            </w:r>
          </w:p>
        </w:tc>
        <w:tc>
          <w:tcPr>
            <w:vAlign w:val="center"/>
          </w:tcPr>
          <w:p w:rsidR="00000000" w:rsidDel="00000000" w:rsidP="00000000" w:rsidRDefault="00000000" w:rsidRPr="00000000" w14:paraId="00000006">
            <w:pPr>
              <w:spacing w:line="276" w:lineRule="auto"/>
              <w:rPr>
                <w:rFonts w:ascii="Arial" w:cs="Arial" w:eastAsia="Arial" w:hAnsi="Arial"/>
                <w:sz w:val="21"/>
                <w:szCs w:val="21"/>
              </w:rPr>
            </w:pPr>
            <w:r w:rsidDel="00000000" w:rsidR="00000000" w:rsidRPr="00000000">
              <w:rPr>
                <w:rFonts w:ascii="Arial" w:cs="Arial" w:eastAsia="Arial" w:hAnsi="Arial"/>
                <w:sz w:val="21"/>
                <w:szCs w:val="21"/>
                <w:rtl w:val="0"/>
              </w:rPr>
              <w:t xml:space="preserve">15 - 30 minut</w:t>
            </w:r>
          </w:p>
        </w:tc>
      </w:tr>
      <w:tr>
        <w:trPr>
          <w:cantSplit w:val="0"/>
          <w:trHeight w:val="426" w:hRule="atLeast"/>
          <w:tblHeader w:val="0"/>
        </w:trPr>
        <w:tc>
          <w:tcPr>
            <w:shd w:fill="f2f2f2" w:val="clear"/>
          </w:tcPr>
          <w:p w:rsidR="00000000" w:rsidDel="00000000" w:rsidP="00000000" w:rsidRDefault="00000000" w:rsidRPr="00000000" w14:paraId="00000007">
            <w:pPr>
              <w:spacing w:after="60" w:before="60" w:line="276" w:lineRule="auto"/>
              <w:rPr>
                <w:rFonts w:ascii="Arial" w:cs="Arial" w:eastAsia="Arial" w:hAnsi="Arial"/>
                <w:b w:val="1"/>
                <w:bCs w:val="1"/>
                <w:sz w:val="21"/>
                <w:szCs w:val="21"/>
              </w:rPr>
            </w:pPr>
            <w:r w:rsidDel="00000000" w:rsidR="00000000" w:rsidRPr="00000000">
              <w:rPr>
                <w:rFonts w:ascii="Arial" w:cs="Arial" w:eastAsia="Arial" w:hAnsi="Arial"/>
                <w:b w:val="1"/>
                <w:bCs w:val="1"/>
                <w:sz w:val="21"/>
                <w:szCs w:val="21"/>
                <w:rtl w:val="0"/>
              </w:rPr>
              <w:t xml:space="preserve">Učni izidi</w:t>
            </w:r>
          </w:p>
        </w:tc>
        <w:tc>
          <w:tcPr/>
          <w:p w:rsidR="00000000" w:rsidDel="00000000" w:rsidP="00000000" w:rsidRDefault="00000000" w:rsidRPr="00000000" w14:paraId="00000008">
            <w:pPr>
              <w:spacing w:line="276" w:lineRule="auto"/>
              <w:rPr>
                <w:rFonts w:ascii="Arial" w:cs="Arial" w:eastAsia="Arial" w:hAnsi="Arial"/>
                <w:sz w:val="21"/>
                <w:szCs w:val="21"/>
              </w:rPr>
            </w:pPr>
            <w:r w:rsidDel="00000000" w:rsidR="00000000" w:rsidRPr="00000000">
              <w:rPr>
                <w:rFonts w:ascii="Arial" w:cs="Arial" w:eastAsia="Arial" w:hAnsi="Arial"/>
                <w:sz w:val="21"/>
                <w:szCs w:val="21"/>
                <w:rtl w:val="0"/>
              </w:rPr>
              <w:t xml:space="preserve">Po zaključeni aktivnosti bo udeleženec sposoben:</w:t>
            </w:r>
          </w:p>
          <w:p w:rsidR="00000000" w:rsidDel="00000000" w:rsidP="00000000" w:rsidRDefault="00000000" w:rsidRPr="00000000" w14:paraId="00000009">
            <w:pPr>
              <w:numPr>
                <w:ilvl w:val="0"/>
                <w:numId w:val="1"/>
              </w:numPr>
              <w:pBdr>
                <w:top w:space="0" w:sz="0" w:val="nil"/>
                <w:left w:space="0" w:sz="0" w:val="nil"/>
                <w:bottom w:space="0" w:sz="0" w:val="nil"/>
                <w:right w:space="0" w:sz="0" w:val="nil"/>
                <w:between w:space="0" w:sz="0" w:val="nil"/>
              </w:pBdr>
              <w:spacing w:line="276" w:lineRule="auto"/>
              <w:ind w:left="720" w:hanging="360"/>
              <w:rPr>
                <w:rFonts w:ascii="Arial" w:cs="Arial" w:eastAsia="Arial" w:hAnsi="Arial"/>
                <w:color w:val="000000"/>
                <w:sz w:val="21"/>
                <w:szCs w:val="21"/>
              </w:rPr>
            </w:pPr>
            <w:r w:rsidDel="00000000" w:rsidR="00000000" w:rsidRPr="00000000">
              <w:rPr>
                <w:rFonts w:ascii="Arial" w:cs="Arial" w:eastAsia="Arial" w:hAnsi="Arial"/>
                <w:color w:val="000000"/>
                <w:sz w:val="21"/>
                <w:szCs w:val="21"/>
                <w:rtl w:val="0"/>
              </w:rPr>
              <w:t xml:space="preserve">povzeti ključne ugotovitve 1. dne,</w:t>
            </w:r>
          </w:p>
          <w:p w:rsidR="00000000" w:rsidDel="00000000" w:rsidP="00000000" w:rsidRDefault="00000000" w:rsidRPr="00000000" w14:paraId="0000000A">
            <w:pPr>
              <w:numPr>
                <w:ilvl w:val="0"/>
                <w:numId w:val="1"/>
              </w:numPr>
              <w:pBdr>
                <w:top w:space="0" w:sz="0" w:val="nil"/>
                <w:left w:space="0" w:sz="0" w:val="nil"/>
                <w:bottom w:space="0" w:sz="0" w:val="nil"/>
                <w:right w:space="0" w:sz="0" w:val="nil"/>
                <w:between w:space="0" w:sz="0" w:val="nil"/>
              </w:pBdr>
              <w:spacing w:line="276" w:lineRule="auto"/>
              <w:ind w:left="720" w:hanging="360"/>
              <w:rPr>
                <w:rFonts w:ascii="Arial" w:cs="Arial" w:eastAsia="Arial" w:hAnsi="Arial"/>
                <w:color w:val="000000"/>
                <w:sz w:val="21"/>
                <w:szCs w:val="21"/>
              </w:rPr>
            </w:pPr>
            <w:r w:rsidDel="00000000" w:rsidR="00000000" w:rsidRPr="00000000">
              <w:rPr>
                <w:rFonts w:ascii="Arial" w:cs="Arial" w:eastAsia="Arial" w:hAnsi="Arial"/>
                <w:color w:val="000000"/>
                <w:sz w:val="21"/>
                <w:szCs w:val="21"/>
                <w:rtl w:val="0"/>
              </w:rPr>
              <w:t xml:space="preserve">podrobno opredeliti strategijo podjetja za izboljšave in zapiranje vrzeli za ciljno skupino (ženske) na podlagi rezultatov Orodja za prepoznavanje potenciala,</w:t>
            </w:r>
          </w:p>
          <w:p w:rsidR="00000000" w:rsidDel="00000000" w:rsidP="00000000" w:rsidRDefault="00000000" w:rsidRPr="00000000" w14:paraId="0000000B">
            <w:pPr>
              <w:numPr>
                <w:ilvl w:val="0"/>
                <w:numId w:val="1"/>
              </w:numPr>
              <w:pBdr>
                <w:top w:space="0" w:sz="0" w:val="nil"/>
                <w:left w:space="0" w:sz="0" w:val="nil"/>
                <w:bottom w:space="0" w:sz="0" w:val="nil"/>
                <w:right w:space="0" w:sz="0" w:val="nil"/>
                <w:between w:space="0" w:sz="0" w:val="nil"/>
              </w:pBdr>
              <w:spacing w:line="276" w:lineRule="auto"/>
              <w:ind w:left="720" w:hanging="360"/>
              <w:rPr>
                <w:rFonts w:ascii="Arial" w:cs="Arial" w:eastAsia="Arial" w:hAnsi="Arial"/>
                <w:color w:val="000000"/>
                <w:sz w:val="21"/>
                <w:szCs w:val="21"/>
              </w:rPr>
            </w:pPr>
            <w:r w:rsidDel="00000000" w:rsidR="00000000" w:rsidRPr="00000000">
              <w:rPr>
                <w:rFonts w:ascii="Arial" w:cs="Arial" w:eastAsia="Arial" w:hAnsi="Arial"/>
                <w:color w:val="000000"/>
                <w:sz w:val="21"/>
                <w:szCs w:val="21"/>
                <w:rtl w:val="0"/>
              </w:rPr>
              <w:t xml:space="preserve">opredeliti strategijo spremljanja uspešnosti izvajanja strategije in doseganja kazalnikov, povzeto v preglednici KPI,</w:t>
            </w:r>
          </w:p>
          <w:p w:rsidR="00000000" w:rsidDel="00000000" w:rsidP="00000000" w:rsidRDefault="00000000" w:rsidRPr="00000000" w14:paraId="0000000C">
            <w:pPr>
              <w:numPr>
                <w:ilvl w:val="0"/>
                <w:numId w:val="1"/>
              </w:numPr>
              <w:pBdr>
                <w:top w:space="0" w:sz="0" w:val="nil"/>
                <w:left w:space="0" w:sz="0" w:val="nil"/>
                <w:bottom w:space="0" w:sz="0" w:val="nil"/>
                <w:right w:space="0" w:sz="0" w:val="nil"/>
                <w:between w:space="0" w:sz="0" w:val="nil"/>
              </w:pBdr>
              <w:spacing w:after="160" w:line="276" w:lineRule="auto"/>
              <w:ind w:left="720" w:hanging="360"/>
              <w:rPr>
                <w:rFonts w:ascii="Arial" w:cs="Arial" w:eastAsia="Arial" w:hAnsi="Arial"/>
                <w:color w:val="000000"/>
                <w:sz w:val="21"/>
                <w:szCs w:val="21"/>
              </w:rPr>
            </w:pPr>
            <w:r w:rsidDel="00000000" w:rsidR="00000000" w:rsidRPr="00000000">
              <w:rPr>
                <w:rFonts w:ascii="Arial" w:cs="Arial" w:eastAsia="Arial" w:hAnsi="Arial"/>
                <w:color w:val="000000"/>
                <w:sz w:val="21"/>
                <w:szCs w:val="21"/>
                <w:rtl w:val="0"/>
              </w:rPr>
              <w:t xml:space="preserve">imeti jasno perspektivo in strategijo potrebnih naslednjih korakov v podjetju za prihodnje mesece.</w:t>
            </w:r>
          </w:p>
        </w:tc>
      </w:tr>
      <w:tr>
        <w:trPr>
          <w:cantSplit w:val="0"/>
          <w:tblHeader w:val="0"/>
        </w:trPr>
        <w:tc>
          <w:tcPr>
            <w:shd w:fill="f2f2f2" w:val="clear"/>
          </w:tcPr>
          <w:p w:rsidR="00000000" w:rsidDel="00000000" w:rsidP="00000000" w:rsidRDefault="00000000" w:rsidRPr="00000000" w14:paraId="0000000D">
            <w:pPr>
              <w:spacing w:after="60" w:before="60" w:line="276" w:lineRule="auto"/>
              <w:rPr>
                <w:rFonts w:ascii="Arial" w:cs="Arial" w:eastAsia="Arial" w:hAnsi="Arial"/>
                <w:b w:val="1"/>
                <w:bCs w:val="1"/>
                <w:sz w:val="21"/>
                <w:szCs w:val="21"/>
              </w:rPr>
            </w:pPr>
            <w:r w:rsidDel="00000000" w:rsidR="00000000" w:rsidRPr="00000000">
              <w:rPr>
                <w:rFonts w:ascii="Arial" w:cs="Arial" w:eastAsia="Arial" w:hAnsi="Arial"/>
                <w:b w:val="1"/>
                <w:bCs w:val="1"/>
                <w:sz w:val="21"/>
                <w:szCs w:val="21"/>
                <w:rtl w:val="0"/>
              </w:rPr>
              <w:t xml:space="preserve">Vrsta aktivnosti</w:t>
            </w:r>
          </w:p>
        </w:tc>
        <w:tc>
          <w:tcPr/>
          <w:p w:rsidR="00000000" w:rsidDel="00000000" w:rsidP="00000000" w:rsidRDefault="00000000" w:rsidRPr="00000000" w14:paraId="0000000E">
            <w:pPr>
              <w:spacing w:line="276" w:lineRule="auto"/>
              <w:rPr>
                <w:rFonts w:ascii="Arial" w:cs="Arial" w:eastAsia="Arial" w:hAnsi="Arial"/>
                <w:i w:val="1"/>
                <w:iCs w:val="1"/>
                <w:sz w:val="21"/>
                <w:szCs w:val="21"/>
              </w:rPr>
            </w:pPr>
            <w:r w:rsidDel="00000000" w:rsidR="00000000" w:rsidRPr="00000000">
              <w:rPr>
                <w:rFonts w:ascii="Arial" w:cs="Arial" w:eastAsia="Arial" w:hAnsi="Arial"/>
                <w:sz w:val="21"/>
                <w:szCs w:val="21"/>
                <w:rtl w:val="0"/>
              </w:rPr>
              <w:t xml:space="preserve">Diskusija</w:t>
            </w:r>
            <w:r w:rsidDel="00000000" w:rsidR="00000000" w:rsidRPr="00000000">
              <w:rPr>
                <w:rtl w:val="0"/>
              </w:rPr>
            </w:r>
          </w:p>
        </w:tc>
      </w:tr>
      <w:tr>
        <w:trPr>
          <w:cantSplit w:val="0"/>
          <w:tblHeader w:val="0"/>
        </w:trPr>
        <w:tc>
          <w:tcPr>
            <w:shd w:fill="f2f2f2" w:val="clear"/>
          </w:tcPr>
          <w:p w:rsidR="00000000" w:rsidDel="00000000" w:rsidP="00000000" w:rsidRDefault="00000000" w:rsidRPr="00000000" w14:paraId="0000000F">
            <w:pPr>
              <w:spacing w:after="60" w:before="60" w:line="276" w:lineRule="auto"/>
              <w:rPr>
                <w:rFonts w:ascii="Arial" w:cs="Arial" w:eastAsia="Arial" w:hAnsi="Arial"/>
                <w:b w:val="1"/>
                <w:bCs w:val="1"/>
                <w:sz w:val="21"/>
                <w:szCs w:val="21"/>
              </w:rPr>
            </w:pPr>
            <w:r w:rsidDel="00000000" w:rsidR="00000000" w:rsidRPr="00000000">
              <w:rPr>
                <w:rFonts w:ascii="Arial" w:cs="Arial" w:eastAsia="Arial" w:hAnsi="Arial"/>
                <w:b w:val="1"/>
                <w:bCs w:val="1"/>
                <w:sz w:val="21"/>
                <w:szCs w:val="21"/>
                <w:rtl w:val="0"/>
              </w:rPr>
              <w:t xml:space="preserve">Gradiva</w:t>
            </w:r>
          </w:p>
        </w:tc>
        <w:tc>
          <w:tcPr/>
          <w:p w:rsidR="00000000" w:rsidDel="00000000" w:rsidP="00000000" w:rsidRDefault="00000000" w:rsidRPr="00000000" w14:paraId="00000010">
            <w:pPr>
              <w:spacing w:line="276" w:lineRule="auto"/>
              <w:rPr>
                <w:rFonts w:ascii="Arial" w:cs="Arial" w:eastAsia="Arial" w:hAnsi="Arial"/>
                <w:sz w:val="21"/>
                <w:szCs w:val="21"/>
              </w:rPr>
            </w:pPr>
            <w:r w:rsidDel="00000000" w:rsidR="00000000" w:rsidRPr="00000000">
              <w:rPr>
                <w:rFonts w:ascii="Arial" w:cs="Arial" w:eastAsia="Arial" w:hAnsi="Arial"/>
                <w:sz w:val="21"/>
                <w:szCs w:val="21"/>
                <w:rtl w:val="0"/>
              </w:rPr>
              <w:t xml:space="preserve">Prezentacija v PowerPointu</w:t>
            </w:r>
          </w:p>
        </w:tc>
      </w:tr>
      <w:tr>
        <w:trPr>
          <w:cantSplit w:val="0"/>
          <w:tblHeader w:val="0"/>
        </w:trPr>
        <w:tc>
          <w:tcPr>
            <w:shd w:fill="f2f2f2" w:val="clear"/>
          </w:tcPr>
          <w:p w:rsidR="00000000" w:rsidDel="00000000" w:rsidP="00000000" w:rsidRDefault="00000000" w:rsidRPr="00000000" w14:paraId="00000011">
            <w:pPr>
              <w:spacing w:after="60" w:before="60" w:line="276" w:lineRule="auto"/>
              <w:rPr>
                <w:rFonts w:ascii="Arial" w:cs="Arial" w:eastAsia="Arial" w:hAnsi="Arial"/>
                <w:b w:val="1"/>
                <w:bCs w:val="1"/>
                <w:sz w:val="21"/>
                <w:szCs w:val="21"/>
              </w:rPr>
            </w:pPr>
            <w:r w:rsidDel="00000000" w:rsidR="00000000" w:rsidRPr="00000000">
              <w:rPr>
                <w:rFonts w:ascii="Arial" w:cs="Arial" w:eastAsia="Arial" w:hAnsi="Arial"/>
                <w:b w:val="1"/>
                <w:bCs w:val="1"/>
                <w:sz w:val="21"/>
                <w:szCs w:val="21"/>
                <w:rtl w:val="0"/>
              </w:rPr>
              <w:t xml:space="preserve">Dodatne zahteve</w:t>
            </w:r>
          </w:p>
        </w:tc>
        <w:tc>
          <w:tcPr/>
          <w:p w:rsidR="00000000" w:rsidDel="00000000" w:rsidP="00000000" w:rsidRDefault="00000000" w:rsidRPr="00000000" w14:paraId="00000012">
            <w:pPr>
              <w:spacing w:line="276" w:lineRule="auto"/>
              <w:rPr>
                <w:rFonts w:ascii="Calibri" w:cs="Calibri" w:eastAsia="Calibri" w:hAnsi="Calibri"/>
                <w:sz w:val="21"/>
                <w:szCs w:val="21"/>
              </w:rPr>
            </w:pPr>
            <w:r w:rsidDel="00000000" w:rsidR="00000000" w:rsidRPr="00000000">
              <w:rPr>
                <w:rFonts w:ascii="Arial" w:cs="Arial" w:eastAsia="Arial" w:hAnsi="Arial"/>
                <w:sz w:val="21"/>
                <w:szCs w:val="21"/>
                <w:rtl w:val="0"/>
              </w:rPr>
              <w:t xml:space="preserve">Projektor in platno</w:t>
            </w:r>
            <w:r w:rsidDel="00000000" w:rsidR="00000000" w:rsidRPr="00000000">
              <w:rPr>
                <w:rtl w:val="0"/>
              </w:rPr>
            </w:r>
          </w:p>
        </w:tc>
      </w:tr>
      <w:tr>
        <w:trPr>
          <w:cantSplit w:val="0"/>
          <w:trHeight w:val="3126" w:hRule="atLeast"/>
          <w:tblHeader w:val="0"/>
        </w:trPr>
        <w:tc>
          <w:tcPr>
            <w:shd w:fill="f2f2f2" w:val="clear"/>
          </w:tcPr>
          <w:p w:rsidR="00000000" w:rsidDel="00000000" w:rsidP="00000000" w:rsidRDefault="00000000" w:rsidRPr="00000000" w14:paraId="00000013">
            <w:pPr>
              <w:spacing w:after="60" w:before="60" w:line="276" w:lineRule="auto"/>
              <w:rPr>
                <w:rFonts w:ascii="Arial" w:cs="Arial" w:eastAsia="Arial" w:hAnsi="Arial"/>
                <w:b w:val="1"/>
                <w:bCs w:val="1"/>
                <w:sz w:val="21"/>
                <w:szCs w:val="21"/>
              </w:rPr>
            </w:pPr>
            <w:r w:rsidDel="00000000" w:rsidR="00000000" w:rsidRPr="00000000">
              <w:rPr>
                <w:rFonts w:ascii="Arial" w:cs="Arial" w:eastAsia="Arial" w:hAnsi="Arial"/>
                <w:b w:val="1"/>
                <w:bCs w:val="1"/>
                <w:sz w:val="21"/>
                <w:szCs w:val="21"/>
                <w:rtl w:val="0"/>
              </w:rPr>
              <w:t xml:space="preserve">Opis aktivnosti</w:t>
            </w:r>
          </w:p>
          <w:p w:rsidR="00000000" w:rsidDel="00000000" w:rsidP="00000000" w:rsidRDefault="00000000" w:rsidRPr="00000000" w14:paraId="00000014">
            <w:pPr>
              <w:spacing w:after="60" w:before="60" w:line="276" w:lineRule="auto"/>
              <w:rPr>
                <w:rFonts w:ascii="Arial" w:cs="Arial" w:eastAsia="Arial" w:hAnsi="Arial"/>
                <w:sz w:val="21"/>
                <w:szCs w:val="21"/>
              </w:rPr>
            </w:pPr>
            <w:r w:rsidDel="00000000" w:rsidR="00000000" w:rsidRPr="00000000">
              <w:rPr>
                <w:rtl w:val="0"/>
              </w:rPr>
            </w:r>
          </w:p>
        </w:tc>
        <w:tc>
          <w:tcPr/>
          <w:p w:rsidR="00000000" w:rsidDel="00000000" w:rsidP="00000000" w:rsidRDefault="00000000" w:rsidRPr="00000000" w14:paraId="00000015">
            <w:pPr>
              <w:spacing w:before="240" w:lineRule="auto"/>
              <w:rPr>
                <w:rFonts w:ascii="Arial" w:cs="Arial" w:eastAsia="Arial" w:hAnsi="Arial"/>
                <w:sz w:val="21"/>
                <w:szCs w:val="21"/>
              </w:rPr>
            </w:pPr>
            <w:r w:rsidDel="00000000" w:rsidR="00000000" w:rsidRPr="00000000">
              <w:rPr>
                <w:rFonts w:ascii="Arial" w:cs="Arial" w:eastAsia="Arial" w:hAnsi="Arial"/>
                <w:sz w:val="21"/>
                <w:szCs w:val="21"/>
                <w:rtl w:val="0"/>
              </w:rPr>
              <w:t xml:space="preserve">V zaključni učni enoti vsakega dne delavnice naj vsi udeleženci sodelujejo pri skupni evalvaciji. Naloga izvajalca je zagotoviti, da so vsi udeleženci aktivno vključeni ter da delijo tako pozitivne kot tudi morebitne negativne izkušnje, pa tudi predloge za izboljšave koncepta in vsebine delavnice.</w:t>
            </w:r>
          </w:p>
          <w:p w:rsidR="00000000" w:rsidDel="00000000" w:rsidP="00000000" w:rsidRDefault="00000000" w:rsidRPr="00000000" w14:paraId="00000016">
            <w:pPr>
              <w:spacing w:before="240" w:lineRule="auto"/>
              <w:rPr>
                <w:rFonts w:ascii="Arial" w:cs="Arial" w:eastAsia="Arial" w:hAnsi="Arial"/>
                <w:sz w:val="21"/>
                <w:szCs w:val="21"/>
              </w:rPr>
            </w:pPr>
            <w:r w:rsidDel="00000000" w:rsidR="00000000" w:rsidRPr="00000000">
              <w:rPr>
                <w:rFonts w:ascii="Arial" w:cs="Arial" w:eastAsia="Arial" w:hAnsi="Arial"/>
                <w:sz w:val="21"/>
                <w:szCs w:val="21"/>
                <w:rtl w:val="0"/>
              </w:rPr>
              <w:t xml:space="preserve">Ob tem naj izvajalec udeležence ponovno spomni na strategijo, ki so jo razvili za ciljno skupino, ter na načrtovane korake in metode za spremljanje uspešnosti izvajanja in doseganja kazalnikov. </w:t>
            </w:r>
          </w:p>
          <w:p w:rsidR="00000000" w:rsidDel="00000000" w:rsidP="00000000" w:rsidRDefault="00000000" w:rsidRPr="00000000" w14:paraId="00000017">
            <w:pPr>
              <w:spacing w:before="240" w:lineRule="auto"/>
              <w:rPr>
                <w:rFonts w:ascii="Arial" w:cs="Arial" w:eastAsia="Arial" w:hAnsi="Arial"/>
                <w:sz w:val="21"/>
                <w:szCs w:val="21"/>
              </w:rPr>
            </w:pPr>
            <w:r w:rsidDel="00000000" w:rsidR="00000000" w:rsidRPr="00000000">
              <w:rPr>
                <w:rFonts w:ascii="Arial" w:cs="Arial" w:eastAsia="Arial" w:hAnsi="Arial"/>
                <w:sz w:val="21"/>
                <w:szCs w:val="21"/>
                <w:rtl w:val="0"/>
              </w:rPr>
              <w:t xml:space="preserve">Namen zaključne razprave je utrditi ključna spoznanja dneva ter povezati vsebino delavnice z nadaljnjimi koraki v praksi podjetja.</w:t>
            </w:r>
          </w:p>
        </w:tc>
      </w:tr>
      <w:tr>
        <w:trPr>
          <w:cantSplit w:val="0"/>
          <w:trHeight w:val="1954" w:hRule="atLeast"/>
          <w:tblHeader w:val="0"/>
        </w:trPr>
        <w:tc>
          <w:tcPr>
            <w:shd w:fill="f2f2f2" w:val="clear"/>
          </w:tcPr>
          <w:p w:rsidR="00000000" w:rsidDel="00000000" w:rsidP="00000000" w:rsidRDefault="00000000" w:rsidRPr="00000000" w14:paraId="00000018">
            <w:pPr>
              <w:spacing w:after="60" w:before="60" w:line="276" w:lineRule="auto"/>
              <w:rPr>
                <w:rFonts w:ascii="Arial" w:cs="Arial" w:eastAsia="Arial" w:hAnsi="Arial"/>
                <w:b w:val="1"/>
                <w:bCs w:val="1"/>
                <w:sz w:val="21"/>
                <w:szCs w:val="21"/>
              </w:rPr>
            </w:pPr>
            <w:r w:rsidDel="00000000" w:rsidR="00000000" w:rsidRPr="00000000">
              <w:rPr>
                <w:rFonts w:ascii="Arial" w:cs="Arial" w:eastAsia="Arial" w:hAnsi="Arial"/>
                <w:b w:val="1"/>
                <w:bCs w:val="1"/>
                <w:sz w:val="21"/>
                <w:szCs w:val="21"/>
                <w:rtl w:val="0"/>
              </w:rPr>
              <w:t xml:space="preserve">Navodila za izvajanje</w:t>
            </w:r>
          </w:p>
        </w:tc>
        <w:tc>
          <w:tcPr/>
          <w:p w:rsidR="00000000" w:rsidDel="00000000" w:rsidP="00000000" w:rsidRDefault="00000000" w:rsidRPr="00000000" w14:paraId="00000019">
            <w:pPr>
              <w:spacing w:line="276" w:lineRule="auto"/>
              <w:rPr>
                <w:rFonts w:ascii="Arial" w:cs="Arial" w:eastAsia="Arial" w:hAnsi="Arial"/>
                <w:sz w:val="21"/>
                <w:szCs w:val="21"/>
              </w:rPr>
            </w:pPr>
            <w:r w:rsidDel="00000000" w:rsidR="00000000" w:rsidRPr="00000000">
              <w:rPr>
                <w:rFonts w:ascii="Arial" w:cs="Arial" w:eastAsia="Arial" w:hAnsi="Arial"/>
                <w:sz w:val="21"/>
                <w:szCs w:val="21"/>
                <w:rtl w:val="0"/>
              </w:rPr>
              <w:t xml:space="preserve">Izvajalec naj med udeleženci spodbudi odprto razpravo o naslednjih vidikih:</w:t>
            </w:r>
          </w:p>
          <w:p w:rsidR="00000000" w:rsidDel="00000000" w:rsidP="00000000" w:rsidRDefault="00000000" w:rsidRPr="00000000" w14:paraId="0000001A">
            <w:pPr>
              <w:numPr>
                <w:ilvl w:val="0"/>
                <w:numId w:val="2"/>
              </w:numPr>
              <w:spacing w:line="276" w:lineRule="auto"/>
              <w:ind w:left="720" w:hanging="360"/>
              <w:rPr>
                <w:rFonts w:ascii="Arial" w:cs="Arial" w:eastAsia="Arial" w:hAnsi="Arial"/>
                <w:sz w:val="21"/>
                <w:szCs w:val="21"/>
              </w:rPr>
            </w:pPr>
            <w:r w:rsidDel="00000000" w:rsidR="00000000" w:rsidRPr="00000000">
              <w:rPr>
                <w:rFonts w:ascii="Arial" w:cs="Arial" w:eastAsia="Arial" w:hAnsi="Arial"/>
                <w:sz w:val="21"/>
                <w:szCs w:val="21"/>
                <w:rtl w:val="0"/>
              </w:rPr>
              <w:t xml:space="preserve">prednostih in slabostih delavnice,</w:t>
            </w:r>
          </w:p>
          <w:p w:rsidR="00000000" w:rsidDel="00000000" w:rsidP="00000000" w:rsidRDefault="00000000" w:rsidRPr="00000000" w14:paraId="0000001B">
            <w:pPr>
              <w:numPr>
                <w:ilvl w:val="0"/>
                <w:numId w:val="2"/>
              </w:numPr>
              <w:spacing w:line="276" w:lineRule="auto"/>
              <w:ind w:left="720" w:hanging="360"/>
              <w:rPr>
                <w:rFonts w:ascii="Arial" w:cs="Arial" w:eastAsia="Arial" w:hAnsi="Arial"/>
                <w:sz w:val="21"/>
                <w:szCs w:val="21"/>
              </w:rPr>
            </w:pPr>
            <w:r w:rsidDel="00000000" w:rsidR="00000000" w:rsidRPr="00000000">
              <w:rPr>
                <w:rFonts w:ascii="Arial" w:cs="Arial" w:eastAsia="Arial" w:hAnsi="Arial"/>
                <w:sz w:val="21"/>
                <w:szCs w:val="21"/>
                <w:rtl w:val="0"/>
              </w:rPr>
              <w:t xml:space="preserve">osebnih spoznanjih udeležencev ter razvoju njihove strategije,</w:t>
            </w:r>
          </w:p>
          <w:p w:rsidR="00000000" w:rsidDel="00000000" w:rsidP="00000000" w:rsidRDefault="00000000" w:rsidRPr="00000000" w14:paraId="0000001C">
            <w:pPr>
              <w:numPr>
                <w:ilvl w:val="0"/>
                <w:numId w:val="2"/>
              </w:numPr>
              <w:spacing w:line="276" w:lineRule="auto"/>
              <w:ind w:left="720" w:hanging="360"/>
              <w:rPr>
                <w:rFonts w:ascii="Arial" w:cs="Arial" w:eastAsia="Arial" w:hAnsi="Arial"/>
                <w:sz w:val="21"/>
                <w:szCs w:val="21"/>
              </w:rPr>
            </w:pPr>
            <w:r w:rsidDel="00000000" w:rsidR="00000000" w:rsidRPr="00000000">
              <w:rPr>
                <w:rFonts w:ascii="Arial" w:cs="Arial" w:eastAsia="Arial" w:hAnsi="Arial"/>
                <w:sz w:val="21"/>
                <w:szCs w:val="21"/>
                <w:rtl w:val="0"/>
              </w:rPr>
              <w:t xml:space="preserve">načrtovanih aktivnostih spremljanja,</w:t>
            </w:r>
          </w:p>
          <w:p w:rsidR="00000000" w:rsidDel="00000000" w:rsidP="00000000" w:rsidRDefault="00000000" w:rsidRPr="00000000" w14:paraId="0000001D">
            <w:pPr>
              <w:numPr>
                <w:ilvl w:val="0"/>
                <w:numId w:val="2"/>
              </w:numPr>
              <w:spacing w:line="276" w:lineRule="auto"/>
              <w:ind w:left="720" w:hanging="360"/>
              <w:rPr>
                <w:rFonts w:ascii="Arial" w:cs="Arial" w:eastAsia="Arial" w:hAnsi="Arial"/>
                <w:sz w:val="21"/>
                <w:szCs w:val="21"/>
              </w:rPr>
            </w:pPr>
            <w:r w:rsidDel="00000000" w:rsidR="00000000" w:rsidRPr="00000000">
              <w:rPr>
                <w:rFonts w:ascii="Arial" w:cs="Arial" w:eastAsia="Arial" w:hAnsi="Arial"/>
                <w:sz w:val="21"/>
                <w:szCs w:val="21"/>
                <w:rtl w:val="0"/>
              </w:rPr>
              <w:t xml:space="preserve">predlogih za izboljšanje koncepta in vsebine delavnice.</w:t>
            </w:r>
          </w:p>
        </w:tc>
      </w:tr>
    </w:tbl>
    <w:p w:rsidR="00000000" w:rsidDel="00000000" w:rsidP="00000000" w:rsidRDefault="00000000" w:rsidRPr="00000000" w14:paraId="0000001E">
      <w:pPr>
        <w:rPr>
          <w:rFonts w:ascii="Arial Black" w:cs="Arial Black" w:eastAsia="Arial Black" w:hAnsi="Arial Black"/>
          <w:b w:val="1"/>
          <w:bCs w:val="1"/>
          <w:color w:val="ff9525"/>
          <w:sz w:val="21"/>
          <w:szCs w:val="21"/>
        </w:rPr>
      </w:pPr>
      <w:r w:rsidDel="00000000" w:rsidR="00000000" w:rsidRPr="00000000">
        <w:rPr>
          <w:rtl w:val="0"/>
        </w:rPr>
      </w:r>
    </w:p>
    <w:sectPr>
      <w:headerReference r:id="rId7" w:type="default"/>
      <w:headerReference r:id="rId8" w:type="first"/>
      <w:headerReference r:id="rId9" w:type="even"/>
      <w:footerReference r:id="rId10" w:type="default"/>
      <w:footerReference r:id="rId11" w:type="first"/>
      <w:footerReference r:id="rId12" w:type="even"/>
      <w:pgSz w:h="16837" w:w="11905" w:orient="portrait"/>
      <w:pgMar w:bottom="851" w:top="1276" w:left="1134" w:right="1134" w:header="851" w:footer="32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Georgia"/>
  <w:font w:name="Times New Roman"/>
  <w:font w:name="Courier New"/>
  <w:font w:name="Noto Sans Symbols">
    <w:embedRegular w:fontKey="{00000000-0000-0000-0000-000000000000}" r:id="rId1" w:subsetted="0"/>
    <w:embedBold w:fontKey="{00000000-0000-0000-0000-000000000000}" r:id="rId2" w:subsetted="0"/>
  </w:font>
  <w:font w:name="Arial Black">
    <w:embedRegular w:fontKey="{00000000-0000-0000-0000-000000000000}" r:id="rId3"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120" w:before="0" w:line="30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4">
    <w:pPr>
      <w:pBdr>
        <w:top w:space="0" w:sz="0" w:val="nil"/>
        <w:left w:space="0" w:sz="0" w:val="nil"/>
        <w:bottom w:space="0" w:sz="0" w:val="nil"/>
        <w:right w:space="0" w:sz="0" w:val="nil"/>
        <w:between w:space="0" w:sz="0" w:val="nil"/>
      </w:pBdr>
      <w:tabs>
        <w:tab w:val="center" w:leader="none" w:pos="4536"/>
        <w:tab w:val="right" w:leader="none" w:pos="9072"/>
        <w:tab w:val="left" w:leader="none" w:pos="3280"/>
      </w:tabs>
      <w:rPr>
        <w:color w:val="000000"/>
      </w:rPr>
    </w:pPr>
    <w:r w:rsidDel="00000000" w:rsidR="00000000" w:rsidRPr="00000000">
      <w:rPr/>
      <w:drawing>
        <wp:inline distB="114300" distT="114300" distL="114300" distR="114300">
          <wp:extent cx="6119820" cy="482600"/>
          <wp:effectExtent b="0" l="0" r="0" t="0"/>
          <wp:docPr id="1969693618" name="image2.jpg"/>
          <a:graphic>
            <a:graphicData uri="http://schemas.openxmlformats.org/drawingml/2006/picture">
              <pic:pic>
                <pic:nvPicPr>
                  <pic:cNvPr id="0" name="image2.jpg"/>
                  <pic:cNvPicPr preferRelativeResize="0"/>
                </pic:nvPicPr>
                <pic:blipFill>
                  <a:blip r:embed="rId1"/>
                  <a:srcRect b="0" l="0" r="0" t="0"/>
                  <a:stretch>
                    <a:fillRect/>
                  </a:stretch>
                </pic:blipFill>
                <pic:spPr>
                  <a:xfrm>
                    <a:off x="0" y="0"/>
                    <a:ext cx="6119820" cy="482600"/>
                  </a:xfrm>
                  <a:prstGeom prst="rect"/>
                  <a:ln/>
                </pic:spPr>
              </pic:pic>
            </a:graphicData>
          </a:graphic>
        </wp:inline>
      </w:drawing>
    </w: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5">
    <w:pPr>
      <w:pBdr>
        <w:top w:space="0" w:sz="0" w:val="nil"/>
        <w:left w:space="0" w:sz="0" w:val="nil"/>
        <w:bottom w:space="0" w:sz="0" w:val="nil"/>
        <w:right w:space="0" w:sz="0" w:val="nil"/>
        <w:between w:space="0" w:sz="0" w:val="nil"/>
      </w:pBdr>
      <w:tabs>
        <w:tab w:val="center" w:leader="none" w:pos="4536"/>
        <w:tab w:val="right" w:leader="none" w:pos="9072"/>
      </w:tabs>
      <w:rPr>
        <w:color w:val="000000"/>
        <w:sz w:val="18"/>
        <w:szCs w:val="18"/>
      </w:rPr>
    </w:pPr>
    <w:r w:rsidDel="00000000" w:rsidR="00000000" w:rsidRPr="00000000">
      <w:rPr>
        <w:rtl w:val="0"/>
      </w:rPr>
    </w:r>
  </w:p>
  <w:p w:rsidR="00000000" w:rsidDel="00000000" w:rsidP="00000000" w:rsidRDefault="00000000" w:rsidRPr="00000000" w14:paraId="00000026">
    <w:pPr>
      <w:pBdr>
        <w:top w:space="0" w:sz="0" w:val="nil"/>
        <w:left w:space="0" w:sz="0" w:val="nil"/>
        <w:bottom w:space="0" w:sz="0" w:val="nil"/>
        <w:right w:space="0" w:sz="0" w:val="nil"/>
        <w:between w:space="0" w:sz="0" w:val="nil"/>
      </w:pBdr>
      <w:tabs>
        <w:tab w:val="center" w:leader="none" w:pos="4536"/>
        <w:tab w:val="right" w:leader="none" w:pos="9072"/>
      </w:tabs>
      <w:rPr>
        <w:color w:val="00000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120" w:before="0" w:line="30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0">
    <w:pPr>
      <w:tabs>
        <w:tab w:val="center" w:leader="none" w:pos="4536"/>
        <w:tab w:val="right" w:leader="none" w:pos="9072"/>
      </w:tabs>
      <w:rPr>
        <w:sz w:val="21"/>
        <w:szCs w:val="21"/>
      </w:rPr>
    </w:pPr>
    <w:r w:rsidDel="00000000" w:rsidR="00000000" w:rsidRPr="00000000">
      <w:rPr>
        <w:rtl w:val="0"/>
      </w:rPr>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-111115</wp:posOffset>
              </wp:positionH>
              <wp:positionV relativeFrom="paragraph">
                <wp:posOffset>190500</wp:posOffset>
              </wp:positionV>
              <wp:extent cx="0" cy="28575"/>
              <wp:effectExtent b="0" l="0" r="0" t="0"/>
              <wp:wrapNone/>
              <wp:docPr id="1969693617" name=""/>
              <a:graphic>
                <a:graphicData uri="http://schemas.microsoft.com/office/word/2010/wordprocessingShape">
                  <wps:wsp>
                    <wps:cNvCnPr/>
                    <wps:spPr>
                      <a:xfrm>
                        <a:off x="2268155" y="3780000"/>
                        <a:ext cx="6155690" cy="0"/>
                      </a:xfrm>
                      <a:prstGeom prst="straightConnector1">
                        <a:avLst/>
                      </a:prstGeom>
                      <a:noFill/>
                      <a:ln cap="flat" cmpd="sng" w="28575">
                        <a:solidFill>
                          <a:srgbClr val="FF9525"/>
                        </a:solidFill>
                        <a:prstDash val="solid"/>
                        <a:miter lim="800000"/>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-111115</wp:posOffset>
              </wp:positionH>
              <wp:positionV relativeFrom="paragraph">
                <wp:posOffset>190500</wp:posOffset>
              </wp:positionV>
              <wp:extent cx="0" cy="28575"/>
              <wp:effectExtent b="0" l="0" r="0" t="0"/>
              <wp:wrapNone/>
              <wp:docPr id="1969693617" name="image3.png"/>
              <a:graphic>
                <a:graphicData uri="http://schemas.openxmlformats.org/drawingml/2006/picture">
                  <pic:pic>
                    <pic:nvPicPr>
                      <pic:cNvPr id="0" name="image3.png"/>
                      <pic:cNvPicPr preferRelativeResize="0"/>
                    </pic:nvPicPr>
                    <pic:blipFill>
                      <a:blip r:embed="rId1"/>
                      <a:srcRect/>
                      <a:stretch>
                        <a:fillRect/>
                      </a:stretch>
                    </pic:blipFill>
                    <pic:spPr>
                      <a:xfrm>
                        <a:off x="0" y="0"/>
                        <a:ext cx="0" cy="28575"/>
                      </a:xfrm>
                      <a:prstGeom prst="rect"/>
                      <a:ln/>
                    </pic:spPr>
                  </pic:pic>
                </a:graphicData>
              </a:graphic>
            </wp:anchor>
          </w:drawing>
        </mc:Fallback>
      </mc:AlternateContent>
    </w:r>
    <w:r w:rsidDel="00000000" w:rsidR="00000000" w:rsidRPr="00000000">
      <w:drawing>
        <wp:anchor allowOverlap="1" behindDoc="0" distB="0" distT="0" distL="114300" distR="114300" hidden="0" layoutInCell="1" locked="0" relativeHeight="0" simplePos="0">
          <wp:simplePos x="0" y="0"/>
          <wp:positionH relativeFrom="column">
            <wp:posOffset>1</wp:posOffset>
          </wp:positionH>
          <wp:positionV relativeFrom="paragraph">
            <wp:posOffset>-345107</wp:posOffset>
          </wp:positionV>
          <wp:extent cx="1597025" cy="603885"/>
          <wp:effectExtent b="0" l="0" r="0" t="0"/>
          <wp:wrapNone/>
          <wp:docPr descr="Uma imagem com Tipo de letra, Gráficos, logótipo, captura de ecrã&#10;&#10;Descrição gerada automaticamente" id="1969693619" name="image1.png"/>
          <a:graphic>
            <a:graphicData uri="http://schemas.openxmlformats.org/drawingml/2006/picture">
              <pic:pic>
                <pic:nvPicPr>
                  <pic:cNvPr descr="Uma imagem com Tipo de letra, Gráficos, logótipo, captura de ecrã&#10;&#10;Descrição gerada automaticamente" id="0" name="image1.png"/>
                  <pic:cNvPicPr preferRelativeResize="0"/>
                </pic:nvPicPr>
                <pic:blipFill>
                  <a:blip r:embed="rId2"/>
                  <a:srcRect b="30318" l="0" r="0" t="0"/>
                  <a:stretch>
                    <a:fillRect/>
                  </a:stretch>
                </pic:blipFill>
                <pic:spPr>
                  <a:xfrm>
                    <a:off x="0" y="0"/>
                    <a:ext cx="1597025" cy="603885"/>
                  </a:xfrm>
                  <a:prstGeom prst="rect"/>
                  <a:ln/>
                </pic:spPr>
              </pic:pic>
            </a:graphicData>
          </a:graphic>
        </wp:anchor>
      </w:drawing>
    </w:r>
  </w:p>
  <w:p w:rsidR="00000000" w:rsidDel="00000000" w:rsidP="00000000" w:rsidRDefault="00000000" w:rsidRPr="00000000" w14:paraId="00000021">
    <w:pPr>
      <w:pBdr>
        <w:top w:space="0" w:sz="0" w:val="nil"/>
        <w:left w:space="0" w:sz="0" w:val="nil"/>
        <w:bottom w:space="0" w:sz="0" w:val="nil"/>
        <w:right w:space="0" w:sz="0" w:val="nil"/>
        <w:between w:space="0" w:sz="0" w:val="nil"/>
      </w:pBdr>
      <w:tabs>
        <w:tab w:val="center" w:leader="none" w:pos="4536"/>
        <w:tab w:val="right" w:leader="none" w:pos="9072"/>
      </w:tabs>
      <w:jc w:val="right"/>
      <w:rPr>
        <w:color w:val="000000"/>
      </w:rPr>
    </w:pPr>
    <w:r w:rsidDel="00000000" w:rsidR="00000000" w:rsidRPr="00000000">
      <w:rPr>
        <w:color w:val="000000"/>
      </w:rPr>
      <w:fldChar w:fldCharType="begin"/>
      <w:instrText xml:space="preserve">PAGE</w:instrText>
      <w:fldChar w:fldCharType="separate"/>
      <w:fldChar w:fldCharType="end"/>
    </w: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120" w:before="0" w:line="30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sl"/>
      </w:rPr>
    </w:rPrDefault>
    <w:pPrDefault>
      <w:pPr>
        <w:spacing w:after="120" w:line="300"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spacing w:before="480" w:lineRule="auto"/>
    </w:pPr>
    <w:rPr>
      <w:rFonts w:ascii="Arial Black" w:cs="Arial Black" w:eastAsia="Arial Black" w:hAnsi="Arial Black"/>
      <w:b w:val="1"/>
      <w:bCs w:val="1"/>
      <w:color w:val="ff9525"/>
      <w:sz w:val="32"/>
      <w:szCs w:val="32"/>
    </w:rPr>
  </w:style>
  <w:style w:type="paragraph" w:styleId="Heading2">
    <w:name w:val="heading 2"/>
    <w:basedOn w:val="Normal"/>
    <w:next w:val="Normal"/>
    <w:pPr>
      <w:tabs>
        <w:tab w:val="left" w:leader="none" w:pos="6928"/>
      </w:tabs>
      <w:spacing w:after="60" w:line="276" w:lineRule="auto"/>
      <w:jc w:val="both"/>
    </w:pPr>
    <w:rPr>
      <w:b w:val="1"/>
      <w:bCs w:val="1"/>
      <w:color w:val="da4800"/>
      <w:sz w:val="24"/>
      <w:szCs w:val="24"/>
    </w:rPr>
  </w:style>
  <w:style w:type="paragraph" w:styleId="Heading3">
    <w:name w:val="heading 3"/>
    <w:basedOn w:val="Normal"/>
    <w:next w:val="Normal"/>
    <w:pPr>
      <w:keepNext w:val="1"/>
      <w:spacing w:before="240" w:lineRule="auto"/>
    </w:pPr>
    <w:rPr>
      <w:color w:val="ffcf01"/>
      <w:sz w:val="24"/>
      <w:szCs w:val="24"/>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before="40" w:lineRule="auto"/>
    </w:pPr>
    <w:rPr>
      <w:rFonts w:ascii="Calibri" w:cs="Calibri" w:eastAsia="Calibri" w:hAnsi="Calibri"/>
      <w:color w:val="913000"/>
    </w:rPr>
  </w:style>
  <w:style w:type="paragraph" w:styleId="Title">
    <w:name w:val="Title"/>
    <w:basedOn w:val="Normal"/>
    <w:next w:val="Normal"/>
    <w:pPr>
      <w:keepNext w:val="1"/>
      <w:keepLines w:val="1"/>
      <w:spacing w:before="480" w:lineRule="auto"/>
    </w:pPr>
    <w:rPr>
      <w:b w:val="1"/>
      <w:bCs w:val="1"/>
      <w:sz w:val="72"/>
      <w:szCs w:val="72"/>
    </w:rPr>
  </w:style>
  <w:style w:type="character" w:styleId="Privzetapisavaodstavka" w:default="1">
    <w:name w:val="Default Paragraph Font"/>
    <w:uiPriority w:val="1"/>
    <w:semiHidden w:val="1"/>
    <w:unhideWhenUsed w:val="1"/>
  </w:style>
  <w:style w:type="table" w:styleId="Navadnatabela" w:default="1">
    <w:name w:val="Normal Table"/>
    <w:uiPriority w:val="99"/>
    <w:semiHidden w:val="1"/>
    <w:unhideWhenUsed w:val="1"/>
    <w:tblPr>
      <w:tblInd w:w="0.0" w:type="dxa"/>
      <w:tblCellMar>
        <w:top w:w="0.0" w:type="dxa"/>
        <w:left w:w="108.0" w:type="dxa"/>
        <w:bottom w:w="0.0" w:type="dxa"/>
        <w:right w:w="108.0" w:type="dxa"/>
      </w:tblCellMar>
    </w:tblPr>
  </w:style>
  <w:style w:type="numbering" w:styleId="Brezseznama" w:default="1">
    <w:name w:val="No List"/>
    <w:uiPriority w:val="99"/>
    <w:semiHidden w:val="1"/>
    <w:unhideWhenUsed w:val="1"/>
  </w:style>
  <w:style w:type="table" w:styleId="TableNormal" w:customStyle="1">
    <w:name w:val="TableNormal"/>
    <w:tblPr>
      <w:tblCellMar>
        <w:top w:w="100.0" w:type="dxa"/>
        <w:left w:w="100.0" w:type="dxa"/>
        <w:bottom w:w="100.0" w:type="dxa"/>
        <w:right w:w="100.0" w:type="dxa"/>
      </w:tblCellMar>
    </w:tblPr>
  </w:style>
  <w:style w:type="table" w:styleId="TableNormal0" w:customStyle="1">
    <w:name w:val="TableNormal"/>
    <w:tblPr>
      <w:tblCellMar>
        <w:top w:w="100.0" w:type="dxa"/>
        <w:left w:w="100.0" w:type="dxa"/>
        <w:bottom w:w="100.0" w:type="dxa"/>
        <w:right w:w="100.0" w:type="dxa"/>
      </w:tblCellMar>
    </w:tblPr>
  </w:style>
  <w:style w:type="table" w:styleId="TableNormal1" w:customStyle="1">
    <w:name w:val="TableNormal"/>
    <w:tblPr>
      <w:tblCellMar>
        <w:top w:w="100.0" w:type="dxa"/>
        <w:left w:w="100.0" w:type="dxa"/>
        <w:bottom w:w="100.0" w:type="dxa"/>
        <w:right w:w="100.0" w:type="dxa"/>
      </w:tblCellMar>
    </w:tblPr>
  </w:style>
  <w:style w:type="table" w:styleId="TableNormal2" w:customStyle="1">
    <w:name w:val="TableNormal"/>
    <w:tblPr>
      <w:tblCellMar>
        <w:top w:w="100.0" w:type="dxa"/>
        <w:left w:w="100.0" w:type="dxa"/>
        <w:bottom w:w="100.0" w:type="dxa"/>
        <w:right w:w="100.0" w:type="dxa"/>
      </w:tblCellMar>
    </w:tblPr>
  </w:style>
  <w:style w:type="table" w:styleId="TableNormal3" w:customStyle="1">
    <w:name w:val="TableNormal"/>
    <w:tblPr>
      <w:tblCellMar>
        <w:top w:w="100.0" w:type="dxa"/>
        <w:left w:w="100.0" w:type="dxa"/>
        <w:bottom w:w="100.0" w:type="dxa"/>
        <w:right w:w="100.0" w:type="dxa"/>
      </w:tblCellMar>
    </w:tblPr>
  </w:style>
  <w:style w:type="table" w:styleId="TableNormal4" w:customStyle="1">
    <w:name w:val="TableNormal"/>
    <w:tblPr>
      <w:tblCellMar>
        <w:top w:w="0.0" w:type="dxa"/>
        <w:left w:w="0.0" w:type="dxa"/>
        <w:bottom w:w="0.0" w:type="dxa"/>
        <w:right w:w="0.0" w:type="dxa"/>
      </w:tblCellMar>
    </w:tblPr>
  </w:style>
  <w:style w:type="table" w:styleId="TableNormal5" w:customStyle="1">
    <w:name w:val="TableNormal"/>
    <w:tblPr>
      <w:tblCellMar>
        <w:top w:w="0.0" w:type="dxa"/>
        <w:left w:w="0.0" w:type="dxa"/>
        <w:bottom w:w="0.0" w:type="dxa"/>
        <w:right w:w="0.0" w:type="dxa"/>
      </w:tblCellMar>
    </w:tblPr>
  </w:style>
  <w:style w:type="table" w:styleId="TableNormal6" w:customStyle="1">
    <w:name w:val="TableNormal"/>
    <w:tblPr>
      <w:tblCellMar>
        <w:top w:w="0.0" w:type="dxa"/>
        <w:left w:w="0.0" w:type="dxa"/>
        <w:bottom w:w="0.0" w:type="dxa"/>
        <w:right w:w="0.0" w:type="dxa"/>
      </w:tblCellMar>
    </w:tblPr>
  </w:style>
  <w:style w:type="character" w:styleId="WW8Num1z0" w:customStyle="1">
    <w:name w:val="WW8Num1z0"/>
    <w:rsid w:val="00AD16B6"/>
    <w:rPr>
      <w:rFonts w:ascii="Symbol" w:hAnsi="Symbol"/>
      <w:sz w:val="16"/>
      <w:szCs w:val="16"/>
    </w:rPr>
  </w:style>
  <w:style w:type="character" w:styleId="WW8Num1z1" w:customStyle="1">
    <w:name w:val="WW8Num1z1"/>
    <w:rsid w:val="00AD16B6"/>
    <w:rPr>
      <w:rFonts w:ascii="Courier New" w:cs="Courier New" w:hAnsi="Courier New"/>
    </w:rPr>
  </w:style>
  <w:style w:type="character" w:styleId="WW8Num1z2" w:customStyle="1">
    <w:name w:val="WW8Num1z2"/>
    <w:rsid w:val="00AD16B6"/>
    <w:rPr>
      <w:rFonts w:ascii="Wingdings" w:hAnsi="Wingdings"/>
    </w:rPr>
  </w:style>
  <w:style w:type="character" w:styleId="WW8Num1z3" w:customStyle="1">
    <w:name w:val="WW8Num1z3"/>
    <w:rsid w:val="00AD16B6"/>
    <w:rPr>
      <w:rFonts w:ascii="Symbol" w:hAnsi="Symbol"/>
    </w:rPr>
  </w:style>
  <w:style w:type="character" w:styleId="WW8Num15z0" w:customStyle="1">
    <w:name w:val="WW8Num15z0"/>
    <w:rsid w:val="00AD16B6"/>
    <w:rPr>
      <w:rFonts w:ascii="Symbol" w:hAnsi="Symbol"/>
      <w:sz w:val="16"/>
      <w:szCs w:val="16"/>
    </w:rPr>
  </w:style>
  <w:style w:type="character" w:styleId="WW8Num15z1" w:customStyle="1">
    <w:name w:val="WW8Num15z1"/>
    <w:rsid w:val="00AD16B6"/>
    <w:rPr>
      <w:rFonts w:ascii="Courier New" w:cs="Courier New" w:hAnsi="Courier New"/>
    </w:rPr>
  </w:style>
  <w:style w:type="character" w:styleId="WW8Num15z2" w:customStyle="1">
    <w:name w:val="WW8Num15z2"/>
    <w:rsid w:val="00AD16B6"/>
    <w:rPr>
      <w:rFonts w:ascii="Wingdings" w:hAnsi="Wingdings"/>
    </w:rPr>
  </w:style>
  <w:style w:type="character" w:styleId="WW8Num15z3" w:customStyle="1">
    <w:name w:val="WW8Num15z3"/>
    <w:rsid w:val="00AD16B6"/>
    <w:rPr>
      <w:rFonts w:ascii="Symbol" w:hAnsi="Symbol"/>
    </w:rPr>
  </w:style>
  <w:style w:type="character" w:styleId="WW8Num16z0" w:customStyle="1">
    <w:name w:val="WW8Num16z0"/>
    <w:rsid w:val="00AD16B6"/>
    <w:rPr>
      <w:rFonts w:ascii="Trebuchet MS" w:cs="Times New Roman" w:eastAsia="Times New Roman" w:hAnsi="Trebuchet MS"/>
    </w:rPr>
  </w:style>
  <w:style w:type="character" w:styleId="WW8Num16z1" w:customStyle="1">
    <w:name w:val="WW8Num16z1"/>
    <w:rsid w:val="00AD16B6"/>
    <w:rPr>
      <w:rFonts w:ascii="Courier New" w:cs="Courier New" w:hAnsi="Courier New"/>
    </w:rPr>
  </w:style>
  <w:style w:type="character" w:styleId="WW8Num16z2" w:customStyle="1">
    <w:name w:val="WW8Num16z2"/>
    <w:rsid w:val="00AD16B6"/>
    <w:rPr>
      <w:rFonts w:ascii="Wingdings" w:hAnsi="Wingdings"/>
    </w:rPr>
  </w:style>
  <w:style w:type="character" w:styleId="WW8Num16z3" w:customStyle="1">
    <w:name w:val="WW8Num16z3"/>
    <w:rsid w:val="00AD16B6"/>
    <w:rPr>
      <w:rFonts w:ascii="Symbol" w:hAnsi="Symbol"/>
    </w:rPr>
  </w:style>
  <w:style w:type="character" w:styleId="WW8Num18z0" w:customStyle="1">
    <w:name w:val="WW8Num18z0"/>
    <w:rsid w:val="00AD16B6"/>
    <w:rPr>
      <w:rFonts w:ascii="Arial" w:cs="Arial" w:hAnsi="Arial"/>
      <w:sz w:val="24"/>
    </w:rPr>
  </w:style>
  <w:style w:type="character" w:styleId="WW8Num21z0" w:customStyle="1">
    <w:name w:val="WW8Num21z0"/>
    <w:rsid w:val="00AD16B6"/>
    <w:rPr>
      <w:rFonts w:ascii="Symbol" w:hAnsi="Symbol"/>
      <w:sz w:val="16"/>
      <w:szCs w:val="16"/>
    </w:rPr>
  </w:style>
  <w:style w:type="character" w:styleId="WW8Num21z1" w:customStyle="1">
    <w:name w:val="WW8Num21z1"/>
    <w:rsid w:val="00AD16B6"/>
    <w:rPr>
      <w:rFonts w:ascii="Courier New" w:cs="Courier New" w:hAnsi="Courier New"/>
    </w:rPr>
  </w:style>
  <w:style w:type="character" w:styleId="WW8Num21z2" w:customStyle="1">
    <w:name w:val="WW8Num21z2"/>
    <w:rsid w:val="00AD16B6"/>
    <w:rPr>
      <w:rFonts w:ascii="Wingdings" w:hAnsi="Wingdings"/>
    </w:rPr>
  </w:style>
  <w:style w:type="character" w:styleId="WW8Num21z3" w:customStyle="1">
    <w:name w:val="WW8Num21z3"/>
    <w:rsid w:val="00AD16B6"/>
    <w:rPr>
      <w:rFonts w:ascii="Symbol" w:hAnsi="Symbol"/>
    </w:rPr>
  </w:style>
  <w:style w:type="character" w:styleId="WW8Num25z0" w:customStyle="1">
    <w:name w:val="WW8Num25z0"/>
    <w:rsid w:val="00AD16B6"/>
    <w:rPr>
      <w:rFonts w:ascii="Symbol" w:hAnsi="Symbol"/>
      <w:sz w:val="16"/>
      <w:szCs w:val="16"/>
    </w:rPr>
  </w:style>
  <w:style w:type="character" w:styleId="WW8Num25z1" w:customStyle="1">
    <w:name w:val="WW8Num25z1"/>
    <w:rsid w:val="00AD16B6"/>
    <w:rPr>
      <w:rFonts w:ascii="Courier New" w:cs="Courier New" w:hAnsi="Courier New"/>
    </w:rPr>
  </w:style>
  <w:style w:type="character" w:styleId="WW8Num25z2" w:customStyle="1">
    <w:name w:val="WW8Num25z2"/>
    <w:rsid w:val="00AD16B6"/>
    <w:rPr>
      <w:rFonts w:ascii="Wingdings" w:hAnsi="Wingdings"/>
    </w:rPr>
  </w:style>
  <w:style w:type="character" w:styleId="WW8Num25z3" w:customStyle="1">
    <w:name w:val="WW8Num25z3"/>
    <w:rsid w:val="00AD16B6"/>
    <w:rPr>
      <w:rFonts w:ascii="Symbol" w:hAnsi="Symbol"/>
    </w:rPr>
  </w:style>
  <w:style w:type="character" w:styleId="Absatz-Standardschriftart1" w:customStyle="1">
    <w:name w:val="Absatz-Standardschriftart1"/>
    <w:rsid w:val="00AD16B6"/>
  </w:style>
  <w:style w:type="character" w:styleId="Hiperpovezava">
    <w:name w:val="Hyperlink"/>
    <w:uiPriority w:val="99"/>
    <w:rsid w:val="00AD16B6"/>
    <w:rPr>
      <w:color w:val="0000ff"/>
      <w:u w:val="single"/>
    </w:rPr>
  </w:style>
  <w:style w:type="character" w:styleId="SledenaHiperpovezava">
    <w:name w:val="FollowedHyperlink"/>
    <w:semiHidden w:val="1"/>
    <w:rsid w:val="00AD16B6"/>
    <w:rPr>
      <w:color w:val="800080"/>
      <w:u w:val="single"/>
    </w:rPr>
  </w:style>
  <w:style w:type="character" w:styleId="Krepko">
    <w:name w:val="Strong"/>
    <w:uiPriority w:val="22"/>
    <w:qFormat w:val="1"/>
    <w:rsid w:val="00AD16B6"/>
    <w:rPr>
      <w:b w:val="1"/>
      <w:bCs w:val="1"/>
    </w:rPr>
  </w:style>
  <w:style w:type="character" w:styleId="firsttext" w:customStyle="1">
    <w:name w:val="first_text"/>
    <w:basedOn w:val="Absatz-Standardschriftart1"/>
    <w:rsid w:val="00AD16B6"/>
  </w:style>
  <w:style w:type="paragraph" w:styleId="berschrift" w:customStyle="1">
    <w:name w:val="Überschrift"/>
    <w:next w:val="Telobesedila"/>
    <w:rsid w:val="00AD16B6"/>
    <w:pPr>
      <w:keepNext w:val="1"/>
      <w:spacing w:before="240"/>
    </w:pPr>
    <w:rPr>
      <w:rFonts w:cs="Tahoma" w:eastAsia="MS Mincho"/>
      <w:sz w:val="28"/>
      <w:szCs w:val="28"/>
    </w:rPr>
  </w:style>
  <w:style w:type="paragraph" w:styleId="Telobesedila">
    <w:name w:val="Body Text"/>
    <w:semiHidden w:val="1"/>
    <w:rsid w:val="00AD16B6"/>
  </w:style>
  <w:style w:type="paragraph" w:styleId="Seznam">
    <w:name w:val="List"/>
    <w:basedOn w:val="Telobesedila"/>
    <w:semiHidden w:val="1"/>
    <w:rsid w:val="00AD16B6"/>
    <w:rPr>
      <w:rFonts w:cs="Tahoma"/>
    </w:rPr>
  </w:style>
  <w:style w:type="paragraph" w:styleId="Beschriftung1" w:customStyle="1">
    <w:name w:val="Beschriftung1"/>
    <w:rsid w:val="00AD16B6"/>
    <w:pPr>
      <w:suppressLineNumbers w:val="1"/>
      <w:spacing w:before="120"/>
    </w:pPr>
    <w:rPr>
      <w:rFonts w:cs="Tahoma"/>
      <w:i w:val="1"/>
      <w:iCs w:val="1"/>
    </w:rPr>
  </w:style>
  <w:style w:type="paragraph" w:styleId="Verzeichnis" w:customStyle="1">
    <w:name w:val="Verzeichnis"/>
    <w:rsid w:val="00AD16B6"/>
    <w:pPr>
      <w:suppressLineNumbers w:val="1"/>
    </w:pPr>
    <w:rPr>
      <w:rFonts w:cs="Tahoma"/>
    </w:rPr>
  </w:style>
  <w:style w:type="paragraph" w:styleId="Glava">
    <w:name w:val="header"/>
    <w:link w:val="GlavaZnak"/>
    <w:uiPriority w:val="99"/>
    <w:rsid w:val="00AD16B6"/>
    <w:pPr>
      <w:tabs>
        <w:tab w:val="center" w:pos="4536"/>
        <w:tab w:val="right" w:pos="9072"/>
      </w:tabs>
    </w:pPr>
  </w:style>
  <w:style w:type="paragraph" w:styleId="Noga">
    <w:name w:val="footer"/>
    <w:link w:val="NogaZnak"/>
    <w:uiPriority w:val="99"/>
    <w:rsid w:val="00AD16B6"/>
    <w:pPr>
      <w:tabs>
        <w:tab w:val="center" w:pos="4536"/>
        <w:tab w:val="right" w:pos="9072"/>
      </w:tabs>
    </w:pPr>
  </w:style>
  <w:style w:type="paragraph" w:styleId="CarattereCarattere" w:customStyle="1">
    <w:name w:val="Carattere Carattere"/>
    <w:rsid w:val="00AD16B6"/>
    <w:pPr>
      <w:spacing w:after="160" w:line="240" w:lineRule="exact"/>
    </w:pPr>
    <w:rPr>
      <w:rFonts w:ascii="Tahoma" w:cs="Tahoma" w:hAnsi="Tahoma"/>
      <w:sz w:val="20"/>
      <w:szCs w:val="20"/>
      <w:lang w:val="en-US"/>
    </w:rPr>
  </w:style>
  <w:style w:type="paragraph" w:styleId="CharChar" w:customStyle="1">
    <w:name w:val="Char Char"/>
    <w:rsid w:val="00AD16B6"/>
    <w:pPr>
      <w:spacing w:after="160" w:line="240" w:lineRule="exact"/>
    </w:pPr>
    <w:rPr>
      <w:rFonts w:ascii="Tahoma" w:cs="Tahoma" w:hAnsi="Tahoma"/>
      <w:sz w:val="20"/>
      <w:szCs w:val="20"/>
      <w:lang w:val="en-US"/>
    </w:rPr>
  </w:style>
  <w:style w:type="paragraph" w:styleId="Char" w:customStyle="1">
    <w:name w:val="Char"/>
    <w:rsid w:val="00AD16B6"/>
    <w:pPr>
      <w:spacing w:after="160" w:line="240" w:lineRule="exact"/>
    </w:pPr>
    <w:rPr>
      <w:rFonts w:ascii="Tahoma" w:cs="Tahoma" w:hAnsi="Tahoma"/>
      <w:sz w:val="20"/>
      <w:szCs w:val="20"/>
      <w:lang w:val="en-US"/>
    </w:rPr>
  </w:style>
  <w:style w:type="paragraph" w:styleId="Aufzhlungszeichen1" w:customStyle="1">
    <w:name w:val="Aufzählungszeichen1"/>
    <w:rsid w:val="00AD16B6"/>
    <w:rPr>
      <w:lang w:val="de-AT"/>
    </w:rPr>
  </w:style>
  <w:style w:type="paragraph" w:styleId="ZchnZchnCharZchnZchnCharCharCharCharCharCharCharChar" w:customStyle="1">
    <w:name w:val="Zchn Zchn Char Zchn Zchn Char Char Char Char Char Char Char Char"/>
    <w:rsid w:val="00AD16B6"/>
    <w:pPr>
      <w:spacing w:after="160" w:line="240" w:lineRule="exact"/>
    </w:pPr>
    <w:rPr>
      <w:rFonts w:ascii="Tahoma" w:cs="Tahoma" w:hAnsi="Tahoma"/>
      <w:sz w:val="20"/>
      <w:szCs w:val="20"/>
      <w:lang w:val="en-US"/>
    </w:rPr>
  </w:style>
  <w:style w:type="paragraph" w:styleId="Navadensplet">
    <w:name w:val="Normal (Web)"/>
    <w:uiPriority w:val="99"/>
    <w:rsid w:val="00AD16B6"/>
    <w:pPr>
      <w:spacing w:after="280" w:before="280"/>
    </w:pPr>
    <w:rPr>
      <w:lang w:val="de-AT"/>
    </w:rPr>
  </w:style>
  <w:style w:type="paragraph" w:styleId="TabellenInhalt" w:customStyle="1">
    <w:name w:val="Tabellen Inhalt"/>
    <w:rsid w:val="00AD16B6"/>
    <w:pPr>
      <w:suppressLineNumbers w:val="1"/>
    </w:pPr>
  </w:style>
  <w:style w:type="paragraph" w:styleId="Tabellenberschrift" w:customStyle="1">
    <w:name w:val="Tabellen Überschrift"/>
    <w:basedOn w:val="TabellenInhalt"/>
    <w:rsid w:val="00AD16B6"/>
    <w:pPr>
      <w:jc w:val="center"/>
    </w:pPr>
    <w:rPr>
      <w:b w:val="1"/>
      <w:bCs w:val="1"/>
    </w:rPr>
  </w:style>
  <w:style w:type="character" w:styleId="apple-style-span" w:customStyle="1">
    <w:name w:val="apple-style-span"/>
    <w:basedOn w:val="Privzetapisavaodstavka"/>
    <w:rsid w:val="000A0663"/>
  </w:style>
  <w:style w:type="character" w:styleId="GlavaZnak" w:customStyle="1">
    <w:name w:val="Glava Znak"/>
    <w:link w:val="Glava"/>
    <w:uiPriority w:val="99"/>
    <w:rsid w:val="005F3EAC"/>
    <w:rPr>
      <w:sz w:val="24"/>
      <w:szCs w:val="24"/>
      <w:lang w:eastAsia="ar-SA" w:val="pl-PL"/>
    </w:rPr>
  </w:style>
  <w:style w:type="character" w:styleId="Pripombasklic">
    <w:name w:val="annotation reference"/>
    <w:uiPriority w:val="99"/>
    <w:semiHidden w:val="1"/>
    <w:unhideWhenUsed w:val="1"/>
    <w:rsid w:val="007C066A"/>
    <w:rPr>
      <w:sz w:val="16"/>
      <w:szCs w:val="16"/>
    </w:rPr>
  </w:style>
  <w:style w:type="paragraph" w:styleId="Pripombabesedilo">
    <w:name w:val="annotation text"/>
    <w:link w:val="PripombabesediloZnak"/>
    <w:uiPriority w:val="99"/>
    <w:semiHidden w:val="1"/>
    <w:unhideWhenUsed w:val="1"/>
    <w:rsid w:val="007C066A"/>
    <w:rPr>
      <w:sz w:val="20"/>
      <w:szCs w:val="20"/>
    </w:rPr>
  </w:style>
  <w:style w:type="character" w:styleId="PripombabesediloZnak" w:customStyle="1">
    <w:name w:val="Pripomba – besedilo Znak"/>
    <w:link w:val="Pripombabesedilo"/>
    <w:uiPriority w:val="99"/>
    <w:semiHidden w:val="1"/>
    <w:rsid w:val="007C066A"/>
    <w:rPr>
      <w:lang w:eastAsia="ar-SA" w:val="pl-PL"/>
    </w:rPr>
  </w:style>
  <w:style w:type="paragraph" w:styleId="Zadevapripombe">
    <w:name w:val="annotation subject"/>
    <w:basedOn w:val="Pripombabesedilo"/>
    <w:next w:val="Pripombabesedilo"/>
    <w:link w:val="ZadevapripombeZnak"/>
    <w:uiPriority w:val="99"/>
    <w:semiHidden w:val="1"/>
    <w:unhideWhenUsed w:val="1"/>
    <w:rsid w:val="007C066A"/>
    <w:rPr>
      <w:b w:val="1"/>
      <w:bCs w:val="1"/>
    </w:rPr>
  </w:style>
  <w:style w:type="character" w:styleId="ZadevapripombeZnak" w:customStyle="1">
    <w:name w:val="Zadeva pripombe Znak"/>
    <w:link w:val="Zadevapripombe"/>
    <w:uiPriority w:val="99"/>
    <w:semiHidden w:val="1"/>
    <w:rsid w:val="007C066A"/>
    <w:rPr>
      <w:b w:val="1"/>
      <w:bCs w:val="1"/>
      <w:lang w:eastAsia="ar-SA" w:val="pl-PL"/>
    </w:rPr>
  </w:style>
  <w:style w:type="paragraph" w:styleId="Besedilooblaka">
    <w:name w:val="Balloon Text"/>
    <w:link w:val="BesedilooblakaZnak"/>
    <w:uiPriority w:val="99"/>
    <w:semiHidden w:val="1"/>
    <w:unhideWhenUsed w:val="1"/>
    <w:rsid w:val="007C066A"/>
    <w:rPr>
      <w:rFonts w:ascii="Tahoma" w:cs="Tahoma" w:hAnsi="Tahoma"/>
      <w:sz w:val="16"/>
      <w:szCs w:val="16"/>
    </w:rPr>
  </w:style>
  <w:style w:type="character" w:styleId="BesedilooblakaZnak" w:customStyle="1">
    <w:name w:val="Besedilo oblačka Znak"/>
    <w:link w:val="Besedilooblaka"/>
    <w:uiPriority w:val="99"/>
    <w:semiHidden w:val="1"/>
    <w:rsid w:val="007C066A"/>
    <w:rPr>
      <w:rFonts w:ascii="Tahoma" w:cs="Tahoma" w:hAnsi="Tahoma"/>
      <w:sz w:val="16"/>
      <w:szCs w:val="16"/>
      <w:lang w:eastAsia="ar-SA" w:val="pl-PL"/>
    </w:rPr>
  </w:style>
  <w:style w:type="character" w:styleId="stil3" w:customStyle="1">
    <w:name w:val="stil3"/>
    <w:basedOn w:val="Privzetapisavaodstavka"/>
    <w:rsid w:val="00A778F0"/>
  </w:style>
  <w:style w:type="character" w:styleId="NogaZnak" w:customStyle="1">
    <w:name w:val="Noga Znak"/>
    <w:link w:val="Noga"/>
    <w:uiPriority w:val="99"/>
    <w:rsid w:val="00036500"/>
    <w:rPr>
      <w:sz w:val="24"/>
      <w:szCs w:val="24"/>
      <w:lang w:eastAsia="ar-SA" w:val="pl-PL"/>
    </w:rPr>
  </w:style>
  <w:style w:type="character" w:styleId="fn" w:customStyle="1">
    <w:name w:val="fn"/>
    <w:basedOn w:val="Privzetapisavaodstavka"/>
    <w:rsid w:val="009109A0"/>
  </w:style>
  <w:style w:type="paragraph" w:styleId="address" w:customStyle="1">
    <w:name w:val="address"/>
    <w:rsid w:val="009109A0"/>
    <w:pPr>
      <w:spacing w:after="100" w:afterAutospacing="1" w:before="100" w:beforeAutospacing="1"/>
    </w:pPr>
    <w:rPr>
      <w:lang w:val="de-AT"/>
    </w:rPr>
  </w:style>
  <w:style w:type="character" w:styleId="jqtooltip" w:customStyle="1">
    <w:name w:val="jq_tooltip"/>
    <w:basedOn w:val="Privzetapisavaodstavka"/>
    <w:rsid w:val="009109A0"/>
  </w:style>
  <w:style w:type="paragraph" w:styleId="HTML-oblikovano">
    <w:name w:val="HTML Preformatted"/>
    <w:link w:val="HTML-oblikovanoZnak"/>
    <w:uiPriority w:val="99"/>
    <w:semiHidden w:val="1"/>
    <w:unhideWhenUsed w:val="1"/>
    <w:rsid w:val="00CF57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cs="Courier New" w:hAnsi="Courier New"/>
      <w:sz w:val="20"/>
      <w:szCs w:val="20"/>
      <w:lang w:val="de-AT"/>
    </w:rPr>
  </w:style>
  <w:style w:type="character" w:styleId="HTML-oblikovanoZnak" w:customStyle="1">
    <w:name w:val="HTML-oblikovano Znak"/>
    <w:link w:val="HTML-oblikovano"/>
    <w:uiPriority w:val="99"/>
    <w:semiHidden w:val="1"/>
    <w:rsid w:val="00CF57EC"/>
    <w:rPr>
      <w:rFonts w:ascii="Courier New" w:cs="Courier New" w:hAnsi="Courier New"/>
    </w:rPr>
  </w:style>
  <w:style w:type="character" w:styleId="xbe" w:customStyle="1">
    <w:name w:val="_xbe"/>
    <w:basedOn w:val="Privzetapisavaodstavka"/>
    <w:rsid w:val="009D601B"/>
  </w:style>
  <w:style w:type="paragraph" w:styleId="Odstavekseznama">
    <w:name w:val="List Paragraph"/>
    <w:uiPriority w:val="34"/>
    <w:qFormat w:val="1"/>
    <w:rsid w:val="00261BA6"/>
    <w:pPr>
      <w:spacing w:after="160" w:line="259" w:lineRule="auto"/>
      <w:ind w:left="720"/>
      <w:contextualSpacing w:val="1"/>
    </w:pPr>
    <w:rPr>
      <w:rFonts w:ascii="Calibri" w:eastAsia="Calibri" w:hAnsi="Calibri"/>
      <w:lang w:eastAsia="en-US" w:val="de-AT"/>
    </w:rPr>
  </w:style>
  <w:style w:type="character" w:styleId="Nerazreenaomemba">
    <w:name w:val="Unresolved Mention"/>
    <w:basedOn w:val="Privzetapisavaodstavka"/>
    <w:uiPriority w:val="99"/>
    <w:semiHidden w:val="1"/>
    <w:unhideWhenUsed w:val="1"/>
    <w:rsid w:val="00B92912"/>
    <w:rPr>
      <w:color w:val="605e5c"/>
      <w:shd w:color="auto" w:fill="e1dfdd" w:val="clear"/>
    </w:rPr>
  </w:style>
  <w:style w:type="character" w:styleId="berschrift6Zchn" w:customStyle="1">
    <w:name w:val="Überschrift 6 Zchn"/>
    <w:basedOn w:val="Privzetapisavaodstavka"/>
    <w:uiPriority w:val="9"/>
    <w:semiHidden w:val="1"/>
    <w:rsid w:val="0056403E"/>
    <w:rPr>
      <w:rFonts w:asciiTheme="majorHAnsi" w:cstheme="majorBidi" w:eastAsiaTheme="majorEastAsia" w:hAnsiTheme="majorHAnsi"/>
      <w:color w:val="912f00" w:themeColor="accent1" w:themeShade="00007F"/>
      <w:sz w:val="24"/>
      <w:szCs w:val="24"/>
      <w:lang w:eastAsia="ar-SA" w:val="pl-PL"/>
    </w:rPr>
  </w:style>
  <w:style w:type="table" w:styleId="Tabelamrea">
    <w:name w:val="Table Grid"/>
    <w:basedOn w:val="Navadnatabela"/>
    <w:uiPriority w:val="59"/>
    <w:rsid w:val="00500D81"/>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NaslovTOC">
    <w:name w:val="TOC Heading"/>
    <w:uiPriority w:val="39"/>
    <w:unhideWhenUsed w:val="1"/>
    <w:qFormat w:val="1"/>
    <w:rsid w:val="002F1671"/>
    <w:pPr>
      <w:keepLines w:val="1"/>
      <w:spacing w:after="0" w:before="240" w:line="259" w:lineRule="auto"/>
    </w:pPr>
    <w:rPr>
      <w:rFonts w:asciiTheme="majorHAnsi" w:cstheme="majorBidi" w:eastAsiaTheme="majorEastAsia" w:hAnsiTheme="majorHAnsi"/>
      <w:color w:val="da4800" w:themeColor="accent1" w:themeShade="0000BF"/>
      <w:szCs w:val="32"/>
      <w:lang w:eastAsia="en-US" w:val="en-US"/>
    </w:rPr>
  </w:style>
  <w:style w:type="paragraph" w:styleId="Kazalovsebine1">
    <w:name w:val="toc 1"/>
    <w:autoRedefine w:val="1"/>
    <w:uiPriority w:val="39"/>
    <w:unhideWhenUsed w:val="1"/>
    <w:rsid w:val="002F1671"/>
    <w:pPr>
      <w:spacing w:after="100"/>
    </w:pPr>
  </w:style>
  <w:style w:type="paragraph" w:styleId="Kazalovsebine2">
    <w:name w:val="toc 2"/>
    <w:autoRedefine w:val="1"/>
    <w:uiPriority w:val="39"/>
    <w:unhideWhenUsed w:val="1"/>
    <w:rsid w:val="002F1671"/>
    <w:pPr>
      <w:spacing w:after="100"/>
      <w:ind w:left="220"/>
    </w:pPr>
  </w:style>
  <w:style w:type="paragraph" w:styleId="Kazalovsebine3">
    <w:name w:val="toc 3"/>
    <w:autoRedefine w:val="1"/>
    <w:uiPriority w:val="39"/>
    <w:unhideWhenUsed w:val="1"/>
    <w:rsid w:val="002F1671"/>
    <w:pPr>
      <w:spacing w:after="100"/>
      <w:ind w:left="440"/>
    </w:pPr>
  </w:style>
  <w:style w:type="paragraph" w:styleId="Subtitle1" w:customStyle="1">
    <w:name w:val="Subtitle 1"/>
    <w:link w:val="Subtitle1Zchn"/>
    <w:qFormat w:val="1"/>
    <w:rsid w:val="00B34A2C"/>
    <w:pPr>
      <w:tabs>
        <w:tab w:val="left" w:pos="6928"/>
      </w:tabs>
      <w:spacing w:line="276" w:lineRule="auto"/>
    </w:pPr>
    <w:rPr>
      <w:rFonts w:eastAsia="Calibri"/>
      <w:b w:val="1"/>
      <w:color w:val="da4800"/>
      <w:sz w:val="28"/>
      <w:szCs w:val="28"/>
      <w:lang w:eastAsia="en-US"/>
    </w:rPr>
  </w:style>
  <w:style w:type="character" w:styleId="Subtitle1Zchn" w:customStyle="1">
    <w:name w:val="Subtitle 1 Zchn"/>
    <w:basedOn w:val="Privzetapisavaodstavka"/>
    <w:link w:val="Subtitle1"/>
    <w:rsid w:val="00B34A2C"/>
    <w:rPr>
      <w:rFonts w:ascii="Arial" w:cs="Arial" w:eastAsia="Calibri" w:hAnsi="Arial"/>
      <w:b w:val="1"/>
      <w:color w:val="da4800"/>
      <w:sz w:val="28"/>
      <w:szCs w:val="28"/>
      <w:lang w:eastAsia="en-US" w:val="en-GB"/>
    </w:rPr>
  </w:style>
  <w:style w:type="paragraph" w:styleId="MainTitle" w:customStyle="1">
    <w:name w:val="Main Title"/>
    <w:link w:val="MainTitleZchn"/>
    <w:qFormat w:val="1"/>
    <w:rsid w:val="00B34A2C"/>
    <w:pPr>
      <w:tabs>
        <w:tab w:val="left" w:pos="6928"/>
      </w:tabs>
      <w:spacing w:after="200" w:before="500" w:line="276" w:lineRule="auto"/>
    </w:pPr>
    <w:rPr>
      <w:rFonts w:eastAsia="Calibri"/>
      <w:b w:val="1"/>
      <w:color w:val="ff9525" w:themeColor="accent6"/>
      <w:sz w:val="32"/>
      <w:szCs w:val="32"/>
      <w:lang w:eastAsia="en-US"/>
    </w:rPr>
  </w:style>
  <w:style w:type="character" w:styleId="MainTitleZchn" w:customStyle="1">
    <w:name w:val="Main Title Zchn"/>
    <w:basedOn w:val="Privzetapisavaodstavka"/>
    <w:link w:val="MainTitle"/>
    <w:rsid w:val="00B34A2C"/>
    <w:rPr>
      <w:rFonts w:ascii="Arial" w:cs="Arial" w:eastAsia="Calibri" w:hAnsi="Arial"/>
      <w:b w:val="1"/>
      <w:color w:val="ff9525" w:themeColor="accent6"/>
      <w:sz w:val="32"/>
      <w:szCs w:val="32"/>
      <w:lang w:eastAsia="en-US" w:val="en-GB"/>
    </w:rPr>
  </w:style>
  <w:style w:type="paragraph" w:styleId="Brezrazmikov">
    <w:name w:val="No Spacing"/>
    <w:aliases w:val="Figure description"/>
    <w:link w:val="BrezrazmikovZnak"/>
    <w:uiPriority w:val="1"/>
    <w:qFormat w:val="1"/>
    <w:rsid w:val="00B34A2C"/>
    <w:rPr>
      <w:i w:val="1"/>
      <w:iCs w:val="1"/>
      <w:lang w:eastAsia="de-DE"/>
    </w:rPr>
  </w:style>
  <w:style w:type="character" w:styleId="BrezrazmikovZnak" w:customStyle="1">
    <w:name w:val="Brez razmikov Znak"/>
    <w:aliases w:val="Figure description Znak"/>
    <w:basedOn w:val="Privzetapisavaodstavka"/>
    <w:link w:val="Brezrazmikov"/>
    <w:uiPriority w:val="1"/>
    <w:rsid w:val="00B34A2C"/>
    <w:rPr>
      <w:rFonts w:ascii="Arial" w:cs="Arial" w:hAnsi="Arial"/>
      <w:i w:val="1"/>
      <w:iCs w:val="1"/>
      <w:sz w:val="22"/>
      <w:szCs w:val="22"/>
      <w:lang w:eastAsia="de-DE" w:val="en-GB"/>
    </w:rPr>
  </w:style>
  <w:style w:type="paragraph" w:styleId="Subtitle2" w:customStyle="1">
    <w:name w:val="Subtitle 2"/>
    <w:link w:val="Subtitle2Zchn"/>
    <w:qFormat w:val="1"/>
    <w:rsid w:val="00B34A2C"/>
    <w:pPr>
      <w:tabs>
        <w:tab w:val="left" w:pos="6928"/>
      </w:tabs>
      <w:spacing w:after="60" w:line="276" w:lineRule="auto"/>
      <w:jc w:val="both"/>
      <w:outlineLvl w:val="1"/>
    </w:pPr>
    <w:rPr>
      <w:rFonts w:eastAsia="Calibri"/>
      <w:b w:val="1"/>
      <w:color w:val="da4800"/>
      <w:sz w:val="24"/>
      <w:szCs w:val="28"/>
      <w:lang w:eastAsia="en-US"/>
    </w:rPr>
  </w:style>
  <w:style w:type="character" w:styleId="Subtitle2Zchn" w:customStyle="1">
    <w:name w:val="Subtitle 2 Zchn"/>
    <w:basedOn w:val="Subtitle1Zchn"/>
    <w:link w:val="Subtitle2"/>
    <w:rsid w:val="00B34A2C"/>
    <w:rPr>
      <w:rFonts w:ascii="Arial" w:cs="Arial" w:eastAsia="Calibri" w:hAnsi="Arial"/>
      <w:b w:val="1"/>
      <w:color w:val="da4800"/>
      <w:sz w:val="24"/>
      <w:szCs w:val="28"/>
      <w:lang w:eastAsia="en-US" w:val="en-GB"/>
    </w:rPr>
  </w:style>
  <w:style w:type="table" w:styleId="Navadnatabela1">
    <w:name w:val="Plain Table 1"/>
    <w:basedOn w:val="Navadnatabela"/>
    <w:uiPriority w:val="41"/>
    <w:rsid w:val="00B34A2C"/>
    <w:rPr>
      <w:rFonts w:cstheme="minorBidi" w:eastAsiaTheme="minorHAnsi"/>
      <w:lang w:eastAsia="en-US"/>
    </w:rPr>
    <w:tblPr>
      <w:tblStyleRowBandSize w:val="1"/>
      <w:tblStyleColBandSize w:val="1"/>
      <w:tblBorders>
        <w:top w:color="bfbfbf" w:space="0" w:sz="4" w:themeColor="background1" w:themeShade="0000BF" w:val="single"/>
        <w:left w:color="bfbfbf" w:space="0" w:sz="4" w:themeColor="background1" w:themeShade="0000BF" w:val="single"/>
        <w:bottom w:color="bfbfbf" w:space="0" w:sz="4" w:themeColor="background1" w:themeShade="0000BF" w:val="single"/>
        <w:right w:color="bfbfbf" w:space="0" w:sz="4" w:themeColor="background1" w:themeShade="0000BF" w:val="single"/>
        <w:insideH w:color="bfbfbf" w:space="0" w:sz="4" w:themeColor="background1" w:themeShade="0000BF" w:val="single"/>
        <w:insideV w:color="bfbfbf" w:space="0" w:sz="4" w:themeColor="background1" w:themeShade="0000BF" w:val="single"/>
      </w:tblBorders>
    </w:tblPr>
    <w:tblStylePr w:type="firstRow">
      <w:rPr>
        <w:b w:val="1"/>
        <w:bCs w:val="1"/>
      </w:rPr>
    </w:tblStylePr>
    <w:tblStylePr w:type="lastRow">
      <w:rPr>
        <w:b w:val="1"/>
        <w:bCs w:val="1"/>
      </w:rPr>
      <w:tblPr/>
      <w:tcPr>
        <w:tcBorders>
          <w:top w:color="bfbfbf" w:space="0" w:sz="4" w:themeColor="background1" w:themeShade="0000BF" w:val="double"/>
        </w:tcBorders>
      </w:tcPr>
    </w:tblStylePr>
    <w:tblStylePr w:type="firstCol">
      <w:rPr>
        <w:b w:val="1"/>
        <w:bCs w:val="1"/>
      </w:rPr>
    </w:tblStylePr>
    <w:tblStylePr w:type="lastCol">
      <w:rPr>
        <w:b w:val="1"/>
        <w:bCs w:val="1"/>
      </w:rPr>
    </w:tblStylePr>
    <w:tblStylePr w:type="band1Vert">
      <w:tblPr/>
      <w:tcPr>
        <w:shd w:color="auto" w:fill="f2f2f2" w:themeFill="background1" w:themeFillShade="0000F2" w:val="clear"/>
      </w:tcPr>
    </w:tblStylePr>
    <w:tblStylePr w:type="band1Horz">
      <w:tblPr/>
      <w:tcPr>
        <w:shd w:color="auto" w:fill="f2f2f2" w:themeFill="background1" w:themeFillShade="0000F2" w:val="clear"/>
      </w:tcPr>
    </w:tblStylePr>
  </w:style>
  <w:style w:type="paragraph" w:styleId="Tabledescription" w:customStyle="1">
    <w:name w:val="Table description"/>
    <w:link w:val="TabledescriptionCarter"/>
    <w:qFormat w:val="1"/>
    <w:rsid w:val="00B34A2C"/>
    <w:rPr>
      <w:i w:val="1"/>
      <w:iCs w:val="1"/>
    </w:rPr>
  </w:style>
  <w:style w:type="character" w:styleId="berschrift1Zchn" w:customStyle="1">
    <w:name w:val="Überschrift 1 Zchn"/>
    <w:basedOn w:val="Privzetapisavaodstavka"/>
    <w:uiPriority w:val="9"/>
    <w:rsid w:val="00B34A2C"/>
    <w:rPr>
      <w:rFonts w:ascii="Arial Black" w:hAnsi="Arial Black"/>
      <w:b w:val="1"/>
      <w:bCs w:val="1"/>
      <w:color w:val="ff9525" w:themeColor="accent6"/>
      <w:sz w:val="32"/>
      <w:szCs w:val="24"/>
      <w:lang w:eastAsia="ar-SA" w:val="en-GB"/>
    </w:rPr>
  </w:style>
  <w:style w:type="character" w:styleId="TabledescriptionCarter" w:customStyle="1">
    <w:name w:val="Table description Caráter"/>
    <w:basedOn w:val="berschrift1Zchn"/>
    <w:link w:val="Tabledescription"/>
    <w:rsid w:val="00B34A2C"/>
    <w:rPr>
      <w:rFonts w:ascii="Arial" w:cs="Arial" w:hAnsi="Arial"/>
      <w:b w:val="0"/>
      <w:bCs w:val="0"/>
      <w:i w:val="1"/>
      <w:iCs w:val="1"/>
      <w:color w:val="ff9525" w:themeColor="accent6"/>
      <w:sz w:val="22"/>
      <w:szCs w:val="22"/>
      <w:lang w:eastAsia="ar-SA" w:val="en-GB"/>
    </w:rPr>
  </w:style>
  <w:style w:type="table" w:styleId="a" w:customStyle="1">
    <w:basedOn w:val="TableNormal6"/>
    <w:tblPr>
      <w:tblStyleRowBandSize w:val="1"/>
      <w:tblStyleColBandSize w:val="1"/>
      <w:tblCellMar>
        <w:left w:w="108.0" w:type="dxa"/>
        <w:right w:w="108.0" w:type="dxa"/>
      </w:tblCellMar>
    </w:tblPr>
  </w:style>
  <w:style w:type="table" w:styleId="a0" w:customStyle="1">
    <w:basedOn w:val="TableNormal6"/>
    <w:tblPr>
      <w:tblStyleRowBandSize w:val="1"/>
      <w:tblStyleColBandSize w:val="1"/>
      <w:tblCellMar>
        <w:left w:w="108.0" w:type="dxa"/>
        <w:right w:w="108.0" w:type="dxa"/>
      </w:tblCellMar>
    </w:tblPr>
    <w:tblStylePr w:type="firstRow">
      <w:rPr>
        <w:b w:val="1"/>
      </w:rPr>
    </w:tblStylePr>
    <w:tblStylePr w:type="lastRow">
      <w:rPr>
        <w:b w:val="1"/>
      </w:rPr>
      <w:tblPr/>
      <w:tcPr>
        <w:tcBorders>
          <w:top w:color="bfbfbf" w:space="0" w:sz="4" w:val="single"/>
        </w:tcBorders>
      </w:tcPr>
    </w:tblStylePr>
    <w:tblStylePr w:type="firstCol">
      <w:rPr>
        <w:b w:val="1"/>
      </w:rPr>
    </w:tblStylePr>
    <w:tblStylePr w:type="lastCol">
      <w:rPr>
        <w:b w:val="1"/>
      </w:rPr>
    </w:tblStylePr>
    <w:tblStylePr w:type="band1Vert">
      <w:tblPr/>
      <w:tcPr>
        <w:shd w:color="auto" w:fill="f2f2f2" w:val="clear"/>
      </w:tcPr>
    </w:tblStylePr>
    <w:tblStylePr w:type="band1Horz">
      <w:tblPr/>
      <w:tcPr>
        <w:shd w:color="auto" w:fill="f2f2f2" w:val="clear"/>
      </w:tcPr>
    </w:tblStylePr>
  </w:style>
  <w:style w:type="table" w:styleId="a1" w:customStyle="1">
    <w:basedOn w:val="TableNormal6"/>
    <w:tblPr>
      <w:tblStyleRowBandSize w:val="1"/>
      <w:tblStyleColBandSize w:val="1"/>
      <w:tblCellMar>
        <w:left w:w="108.0" w:type="dxa"/>
        <w:right w:w="108.0" w:type="dxa"/>
      </w:tblCellMar>
    </w:tblPr>
  </w:style>
  <w:style w:type="table" w:styleId="a2" w:customStyle="1">
    <w:basedOn w:val="TableNormal6"/>
    <w:tblPr>
      <w:tblStyleRowBandSize w:val="1"/>
      <w:tblStyleColBandSize w:val="1"/>
      <w:tblCellMar>
        <w:left w:w="108.0" w:type="dxa"/>
        <w:right w:w="108.0" w:type="dxa"/>
      </w:tblCellMar>
    </w:tblPr>
    <w:tblStylePr w:type="firstRow">
      <w:rPr>
        <w:b w:val="1"/>
      </w:rPr>
    </w:tblStylePr>
    <w:tblStylePr w:type="lastRow">
      <w:rPr>
        <w:b w:val="1"/>
      </w:rPr>
      <w:tblPr/>
      <w:tcPr>
        <w:tcBorders>
          <w:top w:color="bfbfbf" w:space="0" w:sz="4" w:val="single"/>
        </w:tcBorders>
      </w:tcPr>
    </w:tblStylePr>
    <w:tblStylePr w:type="firstCol">
      <w:rPr>
        <w:b w:val="1"/>
      </w:rPr>
    </w:tblStylePr>
    <w:tblStylePr w:type="lastCol">
      <w:rPr>
        <w:b w:val="1"/>
      </w:rPr>
    </w:tblStylePr>
    <w:tblStylePr w:type="band1Vert">
      <w:tblPr/>
      <w:tcPr>
        <w:shd w:color="auto" w:fill="f2f2f2" w:val="clear"/>
      </w:tcPr>
    </w:tblStylePr>
    <w:tblStylePr w:type="band1Horz">
      <w:tblPr/>
      <w:tcPr>
        <w:shd w:color="auto" w:fill="f2f2f2" w:val="clear"/>
      </w:tcPr>
    </w:tblStylePr>
  </w:style>
  <w:style w:type="table" w:styleId="Tabelasvetlamrea1">
    <w:name w:val="Grid Table 1 Light"/>
    <w:basedOn w:val="Navadnatabela"/>
    <w:uiPriority w:val="46"/>
    <w:rsid w:val="004F0D03"/>
    <w:pPr>
      <w:spacing w:after="0" w:line="240" w:lineRule="auto"/>
    </w:pPr>
    <w:rPr>
      <w:rFonts w:ascii="Times New Roman" w:cs="Times New Roman" w:eastAsia="Times New Roman" w:hAnsi="Times New Roman"/>
      <w:sz w:val="20"/>
      <w:szCs w:val="20"/>
      <w:lang w:val="de-AT"/>
    </w:rPr>
    <w:tblPr>
      <w:tblStyleRowBandSize w:val="1"/>
      <w:tblStyleColBandSize w:val="1"/>
      <w:tblBorders>
        <w:top w:color="999999" w:space="0" w:sz="4" w:themeColor="text1" w:themeTint="000066" w:val="single"/>
        <w:left w:color="999999" w:space="0" w:sz="4" w:themeColor="text1" w:themeTint="000066" w:val="single"/>
        <w:bottom w:color="999999" w:space="0" w:sz="4" w:themeColor="text1" w:themeTint="000066" w:val="single"/>
        <w:right w:color="999999" w:space="0" w:sz="4" w:themeColor="text1" w:themeTint="000066" w:val="single"/>
        <w:insideH w:color="999999" w:space="0" w:sz="4" w:themeColor="text1" w:themeTint="000066" w:val="single"/>
        <w:insideV w:color="999999" w:space="0" w:sz="4" w:themeColor="text1" w:themeTint="000066" w:val="single"/>
      </w:tblBorders>
    </w:tblPr>
    <w:tblStylePr w:type="firstRow">
      <w:rPr>
        <w:b w:val="1"/>
        <w:bCs w:val="1"/>
      </w:rPr>
      <w:tblPr/>
      <w:tcPr>
        <w:tcBorders>
          <w:bottom w:color="666666" w:space="0" w:sz="12" w:themeColor="text1" w:themeTint="000099" w:val="single"/>
        </w:tcBorders>
      </w:tcPr>
    </w:tblStylePr>
    <w:tblStylePr w:type="lastRow">
      <w:rPr>
        <w:b w:val="1"/>
        <w:bCs w:val="1"/>
      </w:rPr>
      <w:tblPr/>
      <w:tcPr>
        <w:tcBorders>
          <w:top w:color="666666" w:space="0" w:sz="2" w:themeColor="text1" w:themeTint="000099" w:val="double"/>
        </w:tcBorders>
      </w:tcPr>
    </w:tblStylePr>
    <w:tblStylePr w:type="firstCol">
      <w:rPr>
        <w:b w:val="1"/>
        <w:bCs w:val="1"/>
      </w:rPr>
    </w:tblStylePr>
    <w:tblStylePr w:type="lastCol">
      <w:rPr>
        <w:b w:val="1"/>
        <w:bCs w:val="1"/>
      </w:rPr>
    </w:tblStylePr>
  </w:style>
  <w:style w:type="table" w:styleId="a3" w:customStyle="1">
    <w:basedOn w:val="TableNormal5"/>
    <w:tblPr>
      <w:tblStyleRowBandSize w:val="1"/>
      <w:tblStyleColBandSize w:val="1"/>
      <w:tblCellMar>
        <w:left w:w="108.0" w:type="dxa"/>
        <w:right w:w="108.0" w:type="dxa"/>
      </w:tblCellMar>
    </w:tblPr>
    <w:tblStylePr w:type="firstRow">
      <w:rPr>
        <w:b w:val="1"/>
      </w:rPr>
    </w:tblStylePr>
    <w:tblStylePr w:type="lastRow">
      <w:rPr>
        <w:b w:val="1"/>
      </w:rPr>
      <w:tblPr/>
      <w:tcPr>
        <w:tcBorders>
          <w:top w:color="bfbfbf" w:space="0" w:sz="4" w:val="single"/>
        </w:tcBorders>
      </w:tcPr>
    </w:tblStylePr>
    <w:tblStylePr w:type="firstCol">
      <w:rPr>
        <w:b w:val="1"/>
      </w:rPr>
    </w:tblStylePr>
    <w:tblStylePr w:type="lastCol">
      <w:rPr>
        <w:b w:val="1"/>
      </w:rPr>
    </w:tblStylePr>
    <w:tblStylePr w:type="band1Vert">
      <w:tblPr/>
      <w:tcPr>
        <w:shd w:color="auto" w:fill="f2f2f2" w:val="clear"/>
      </w:tcPr>
    </w:tblStylePr>
    <w:tblStylePr w:type="band1Horz">
      <w:tblPr/>
      <w:tcPr>
        <w:shd w:color="auto" w:fill="f2f2f2" w:val="clear"/>
      </w:tcPr>
    </w:tblStylePr>
  </w:style>
  <w:style w:type="table" w:styleId="a4" w:customStyle="1">
    <w:basedOn w:val="TableNormal5"/>
    <w:tblPr>
      <w:tblStyleRowBandSize w:val="1"/>
      <w:tblStyleColBandSize w:val="1"/>
      <w:tblCellMar>
        <w:left w:w="108.0" w:type="dxa"/>
        <w:right w:w="108.0" w:type="dxa"/>
      </w:tblCellMar>
    </w:tblPr>
    <w:tblStylePr w:type="firstRow">
      <w:rPr>
        <w:b w:val="1"/>
      </w:rPr>
    </w:tblStylePr>
    <w:tblStylePr w:type="lastRow">
      <w:rPr>
        <w:b w:val="1"/>
      </w:rPr>
      <w:tblPr/>
      <w:tcPr>
        <w:tcBorders>
          <w:top w:color="bfbfbf" w:space="0" w:sz="4" w:val="single"/>
        </w:tcBorders>
      </w:tcPr>
    </w:tblStylePr>
    <w:tblStylePr w:type="firstCol">
      <w:rPr>
        <w:b w:val="1"/>
      </w:rPr>
    </w:tblStylePr>
    <w:tblStylePr w:type="lastCol">
      <w:rPr>
        <w:b w:val="1"/>
      </w:rPr>
    </w:tblStylePr>
    <w:tblStylePr w:type="band1Vert">
      <w:tblPr/>
      <w:tcPr>
        <w:shd w:color="auto" w:fill="f2f2f2" w:val="clear"/>
      </w:tcPr>
    </w:tblStylePr>
    <w:tblStylePr w:type="band1Horz">
      <w:tblPr/>
      <w:tcPr>
        <w:shd w:color="auto" w:fill="f2f2f2" w:val="clear"/>
      </w:tcPr>
    </w:tblStylePr>
  </w:style>
  <w:style w:type="table" w:styleId="a5" w:customStyle="1">
    <w:basedOn w:val="TableNormal5"/>
    <w:tblPr>
      <w:tblStyleRowBandSize w:val="1"/>
      <w:tblStyleColBandSize w:val="1"/>
      <w:tblCellMar>
        <w:left w:w="108.0" w:type="dxa"/>
        <w:right w:w="108.0" w:type="dxa"/>
      </w:tblCellMar>
    </w:tblPr>
    <w:tblStylePr w:type="firstRow">
      <w:rPr>
        <w:b w:val="1"/>
      </w:rPr>
    </w:tblStylePr>
    <w:tblStylePr w:type="lastRow">
      <w:rPr>
        <w:b w:val="1"/>
      </w:rPr>
      <w:tblPr/>
      <w:tcPr>
        <w:tcBorders>
          <w:top w:color="bfbfbf" w:space="0" w:sz="4" w:val="single"/>
        </w:tcBorders>
      </w:tcPr>
    </w:tblStylePr>
    <w:tblStylePr w:type="firstCol">
      <w:rPr>
        <w:b w:val="1"/>
      </w:rPr>
    </w:tblStylePr>
    <w:tblStylePr w:type="lastCol">
      <w:rPr>
        <w:b w:val="1"/>
      </w:rPr>
    </w:tblStylePr>
    <w:tblStylePr w:type="band1Vert">
      <w:tblPr/>
      <w:tcPr>
        <w:shd w:color="auto" w:fill="f2f2f2" w:val="clear"/>
      </w:tcPr>
    </w:tblStylePr>
    <w:tblStylePr w:type="band1Horz">
      <w:tblPr/>
      <w:tcPr>
        <w:shd w:color="auto" w:fill="f2f2f2" w:val="clear"/>
      </w:tcPr>
    </w:tblStylePr>
  </w:style>
  <w:style w:type="table" w:styleId="a6" w:customStyle="1">
    <w:basedOn w:val="TableNormal5"/>
    <w:tblPr>
      <w:tblStyleRowBandSize w:val="1"/>
      <w:tblStyleColBandSize w:val="1"/>
      <w:tblCellMar>
        <w:left w:w="108.0" w:type="dxa"/>
        <w:right w:w="108.0" w:type="dxa"/>
      </w:tblCellMar>
    </w:tblPr>
    <w:tblStylePr w:type="firstRow">
      <w:rPr>
        <w:b w:val="1"/>
      </w:rPr>
    </w:tblStylePr>
    <w:tblStylePr w:type="lastRow">
      <w:rPr>
        <w:b w:val="1"/>
      </w:rPr>
      <w:tblPr/>
      <w:tcPr>
        <w:tcBorders>
          <w:top w:color="bfbfbf" w:space="0" w:sz="4" w:val="single"/>
        </w:tcBorders>
      </w:tcPr>
    </w:tblStylePr>
    <w:tblStylePr w:type="firstCol">
      <w:rPr>
        <w:b w:val="1"/>
      </w:rPr>
    </w:tblStylePr>
    <w:tblStylePr w:type="lastCol">
      <w:rPr>
        <w:b w:val="1"/>
      </w:rPr>
    </w:tblStylePr>
    <w:tblStylePr w:type="band1Vert">
      <w:tblPr/>
      <w:tcPr>
        <w:shd w:color="auto" w:fill="f2f2f2" w:val="clear"/>
      </w:tcPr>
    </w:tblStylePr>
    <w:tblStylePr w:type="band1Horz">
      <w:tblPr/>
      <w:tcPr>
        <w:shd w:color="auto" w:fill="f2f2f2" w:val="clear"/>
      </w:tcPr>
    </w:tblStylePr>
  </w:style>
  <w:style w:type="table" w:styleId="a7" w:customStyle="1">
    <w:basedOn w:val="TableNormal5"/>
    <w:pPr>
      <w:spacing w:after="0" w:line="240" w:lineRule="auto"/>
    </w:pPr>
    <w:rPr>
      <w:rFonts w:ascii="Times New Roman" w:cs="Times New Roman" w:eastAsia="Times New Roman" w:hAnsi="Times New Roman"/>
      <w:sz w:val="20"/>
      <w:szCs w:val="20"/>
    </w:rPr>
    <w:tblPr>
      <w:tblStyleRowBandSize w:val="1"/>
      <w:tblStyleColBandSize w:val="1"/>
      <w:tblCellMar>
        <w:left w:w="108.0" w:type="dxa"/>
        <w:right w:w="108.0" w:type="dxa"/>
      </w:tblCellMar>
    </w:tblPr>
    <w:tblStylePr w:type="firstRow">
      <w:rPr>
        <w:b w:val="1"/>
      </w:rPr>
      <w:tblPr/>
      <w:tcPr>
        <w:tcBorders>
          <w:bottom w:color="666666" w:space="0" w:sz="12" w:val="single"/>
        </w:tcBorders>
      </w:tcPr>
    </w:tblStylePr>
    <w:tblStylePr w:type="lastRow">
      <w:rPr>
        <w:b w:val="1"/>
      </w:rPr>
      <w:tblPr/>
      <w:tcPr>
        <w:tcBorders>
          <w:top w:color="666666" w:space="0" w:sz="4" w:val="single"/>
        </w:tcBorders>
      </w:tcPr>
    </w:tblStylePr>
    <w:tblStylePr w:type="firstCol">
      <w:rPr>
        <w:b w:val="1"/>
      </w:rPr>
    </w:tblStylePr>
    <w:tblStylePr w:type="lastCol">
      <w:rPr>
        <w:b w:val="1"/>
      </w:rPr>
    </w:tblStylePr>
  </w:style>
  <w:style w:type="table" w:styleId="a8" w:customStyle="1">
    <w:basedOn w:val="TableNormal5"/>
    <w:pPr>
      <w:spacing w:after="0" w:line="240" w:lineRule="auto"/>
    </w:pPr>
    <w:rPr>
      <w:rFonts w:ascii="Times New Roman" w:cs="Times New Roman" w:eastAsia="Times New Roman" w:hAnsi="Times New Roman"/>
      <w:sz w:val="20"/>
      <w:szCs w:val="20"/>
    </w:rPr>
    <w:tblPr>
      <w:tblStyleRowBandSize w:val="1"/>
      <w:tblStyleColBandSize w:val="1"/>
      <w:tblCellMar>
        <w:left w:w="108.0" w:type="dxa"/>
        <w:right w:w="108.0" w:type="dxa"/>
      </w:tblCellMar>
    </w:tblPr>
    <w:tblStylePr w:type="firstRow">
      <w:rPr>
        <w:b w:val="1"/>
      </w:rPr>
      <w:tblPr/>
      <w:tcPr>
        <w:tcBorders>
          <w:bottom w:color="666666" w:space="0" w:sz="12" w:val="single"/>
        </w:tcBorders>
      </w:tcPr>
    </w:tblStylePr>
    <w:tblStylePr w:type="lastRow">
      <w:rPr>
        <w:b w:val="1"/>
      </w:rPr>
      <w:tblPr/>
      <w:tcPr>
        <w:tcBorders>
          <w:top w:color="666666" w:space="0" w:sz="4" w:val="single"/>
        </w:tcBorders>
      </w:tcPr>
    </w:tblStylePr>
    <w:tblStylePr w:type="firstCol">
      <w:rPr>
        <w:b w:val="1"/>
      </w:rPr>
    </w:tblStylePr>
    <w:tblStylePr w:type="lastCol">
      <w:rPr>
        <w:b w:val="1"/>
      </w:rPr>
    </w:tblStylePr>
  </w:style>
  <w:style w:type="table" w:styleId="a9" w:customStyle="1">
    <w:basedOn w:val="TableNormal5"/>
    <w:pPr>
      <w:spacing w:after="0" w:line="240" w:lineRule="auto"/>
    </w:pPr>
    <w:rPr>
      <w:rFonts w:ascii="Times New Roman" w:cs="Times New Roman" w:eastAsia="Times New Roman" w:hAnsi="Times New Roman"/>
      <w:sz w:val="20"/>
      <w:szCs w:val="20"/>
    </w:rPr>
    <w:tblPr>
      <w:tblStyleRowBandSize w:val="1"/>
      <w:tblStyleColBandSize w:val="1"/>
      <w:tblCellMar>
        <w:left w:w="108.0" w:type="dxa"/>
        <w:right w:w="108.0" w:type="dxa"/>
      </w:tblCellMar>
    </w:tblPr>
    <w:tblStylePr w:type="firstRow">
      <w:rPr>
        <w:b w:val="1"/>
      </w:rPr>
      <w:tblPr/>
      <w:tcPr>
        <w:tcBorders>
          <w:bottom w:color="666666" w:space="0" w:sz="12" w:val="single"/>
        </w:tcBorders>
      </w:tcPr>
    </w:tblStylePr>
    <w:tblStylePr w:type="lastRow">
      <w:rPr>
        <w:b w:val="1"/>
      </w:rPr>
      <w:tblPr/>
      <w:tcPr>
        <w:tcBorders>
          <w:top w:color="666666" w:space="0" w:sz="4" w:val="single"/>
        </w:tcBorders>
      </w:tcPr>
    </w:tblStylePr>
    <w:tblStylePr w:type="firstCol">
      <w:rPr>
        <w:b w:val="1"/>
      </w:rPr>
    </w:tblStylePr>
    <w:tblStylePr w:type="lastCol">
      <w:rPr>
        <w:b w:val="1"/>
      </w:rPr>
    </w:tblStylePr>
  </w:style>
  <w:style w:type="table" w:styleId="aa" w:customStyle="1">
    <w:basedOn w:val="TableNormal5"/>
    <w:pPr>
      <w:spacing w:after="0" w:line="240" w:lineRule="auto"/>
    </w:pPr>
    <w:rPr>
      <w:rFonts w:ascii="Times New Roman" w:cs="Times New Roman" w:eastAsia="Times New Roman" w:hAnsi="Times New Roman"/>
      <w:sz w:val="20"/>
      <w:szCs w:val="20"/>
    </w:rPr>
    <w:tblPr>
      <w:tblStyleRowBandSize w:val="1"/>
      <w:tblStyleColBandSize w:val="1"/>
      <w:tblCellMar>
        <w:left w:w="108.0" w:type="dxa"/>
        <w:right w:w="108.0" w:type="dxa"/>
      </w:tblCellMar>
    </w:tblPr>
    <w:tblStylePr w:type="firstRow">
      <w:rPr>
        <w:b w:val="1"/>
      </w:rPr>
      <w:tblPr/>
      <w:tcPr>
        <w:tcBorders>
          <w:bottom w:color="666666" w:space="0" w:sz="12" w:val="single"/>
        </w:tcBorders>
      </w:tcPr>
    </w:tblStylePr>
    <w:tblStylePr w:type="lastRow">
      <w:rPr>
        <w:b w:val="1"/>
      </w:rPr>
      <w:tblPr/>
      <w:tcPr>
        <w:tcBorders>
          <w:top w:color="666666" w:space="0" w:sz="4" w:val="single"/>
        </w:tcBorders>
      </w:tcPr>
    </w:tblStylePr>
    <w:tblStylePr w:type="firstCol">
      <w:rPr>
        <w:b w:val="1"/>
      </w:rPr>
    </w:tblStylePr>
    <w:tblStylePr w:type="lastCol">
      <w:rPr>
        <w:b w:val="1"/>
      </w:rPr>
    </w:tblStylePr>
  </w:style>
  <w:style w:type="table" w:styleId="ab" w:customStyle="1">
    <w:basedOn w:val="TableNormal5"/>
    <w:pPr>
      <w:spacing w:after="0" w:line="240" w:lineRule="auto"/>
    </w:pPr>
    <w:rPr>
      <w:rFonts w:ascii="Times New Roman" w:cs="Times New Roman" w:eastAsia="Times New Roman" w:hAnsi="Times New Roman"/>
      <w:sz w:val="20"/>
      <w:szCs w:val="20"/>
    </w:rPr>
    <w:tblPr>
      <w:tblStyleRowBandSize w:val="1"/>
      <w:tblStyleColBandSize w:val="1"/>
      <w:tblCellMar>
        <w:left w:w="108.0" w:type="dxa"/>
        <w:right w:w="108.0" w:type="dxa"/>
      </w:tblCellMar>
    </w:tblPr>
    <w:tblStylePr w:type="firstRow">
      <w:rPr>
        <w:b w:val="1"/>
      </w:rPr>
      <w:tblPr/>
      <w:tcPr>
        <w:tcBorders>
          <w:bottom w:color="666666" w:space="0" w:sz="12" w:val="single"/>
        </w:tcBorders>
      </w:tcPr>
    </w:tblStylePr>
    <w:tblStylePr w:type="lastRow">
      <w:rPr>
        <w:b w:val="1"/>
      </w:rPr>
      <w:tblPr/>
      <w:tcPr>
        <w:tcBorders>
          <w:top w:color="666666" w:space="0" w:sz="4" w:val="single"/>
        </w:tcBorders>
      </w:tcPr>
    </w:tblStylePr>
    <w:tblStylePr w:type="firstCol">
      <w:rPr>
        <w:b w:val="1"/>
      </w:rPr>
    </w:tblStylePr>
    <w:tblStylePr w:type="lastCol">
      <w:rPr>
        <w:b w:val="1"/>
      </w:rPr>
    </w:tblStylePr>
  </w:style>
  <w:style w:type="table" w:styleId="ac" w:customStyle="1">
    <w:basedOn w:val="TableNormal5"/>
    <w:pPr>
      <w:spacing w:after="0" w:line="240" w:lineRule="auto"/>
    </w:pPr>
    <w:rPr>
      <w:rFonts w:ascii="Times New Roman" w:cs="Times New Roman" w:eastAsia="Times New Roman" w:hAnsi="Times New Roman"/>
      <w:sz w:val="20"/>
      <w:szCs w:val="20"/>
    </w:rPr>
    <w:tblPr>
      <w:tblStyleRowBandSize w:val="1"/>
      <w:tblStyleColBandSize w:val="1"/>
      <w:tblCellMar>
        <w:left w:w="108.0" w:type="dxa"/>
        <w:right w:w="108.0" w:type="dxa"/>
      </w:tblCellMar>
    </w:tblPr>
    <w:tblStylePr w:type="firstRow">
      <w:rPr>
        <w:b w:val="1"/>
      </w:rPr>
      <w:tblPr/>
      <w:tcPr>
        <w:tcBorders>
          <w:bottom w:color="666666" w:space="0" w:sz="12" w:val="single"/>
        </w:tcBorders>
      </w:tcPr>
    </w:tblStylePr>
    <w:tblStylePr w:type="lastRow">
      <w:rPr>
        <w:b w:val="1"/>
      </w:rPr>
      <w:tblPr/>
      <w:tcPr>
        <w:tcBorders>
          <w:top w:color="666666" w:space="0" w:sz="4" w:val="single"/>
        </w:tcBorders>
      </w:tcPr>
    </w:tblStylePr>
    <w:tblStylePr w:type="firstCol">
      <w:rPr>
        <w:b w:val="1"/>
      </w:rPr>
    </w:tblStylePr>
    <w:tblStylePr w:type="lastCol">
      <w:rPr>
        <w:b w:val="1"/>
      </w:rPr>
    </w:tblStylePr>
  </w:style>
  <w:style w:type="table" w:styleId="ad" w:customStyle="1">
    <w:basedOn w:val="TableNormal5"/>
    <w:pPr>
      <w:spacing w:after="0" w:line="240" w:lineRule="auto"/>
    </w:pPr>
    <w:rPr>
      <w:rFonts w:ascii="Times New Roman" w:cs="Times New Roman" w:eastAsia="Times New Roman" w:hAnsi="Times New Roman"/>
      <w:sz w:val="20"/>
      <w:szCs w:val="20"/>
    </w:rPr>
    <w:tblPr>
      <w:tblStyleRowBandSize w:val="1"/>
      <w:tblStyleColBandSize w:val="1"/>
      <w:tblCellMar>
        <w:left w:w="108.0" w:type="dxa"/>
        <w:right w:w="108.0" w:type="dxa"/>
      </w:tblCellMar>
    </w:tblPr>
    <w:tblStylePr w:type="firstRow">
      <w:rPr>
        <w:b w:val="1"/>
      </w:rPr>
      <w:tblPr/>
      <w:tcPr>
        <w:tcBorders>
          <w:bottom w:color="666666" w:space="0" w:sz="12" w:val="single"/>
        </w:tcBorders>
      </w:tcPr>
    </w:tblStylePr>
    <w:tblStylePr w:type="lastRow">
      <w:rPr>
        <w:b w:val="1"/>
      </w:rPr>
      <w:tblPr/>
      <w:tcPr>
        <w:tcBorders>
          <w:top w:color="666666" w:space="0" w:sz="4" w:val="single"/>
        </w:tcBorders>
      </w:tcPr>
    </w:tblStylePr>
    <w:tblStylePr w:type="firstCol">
      <w:rPr>
        <w:b w:val="1"/>
      </w:rPr>
    </w:tblStylePr>
    <w:tblStylePr w:type="lastCol">
      <w:rPr>
        <w:b w:val="1"/>
      </w:rPr>
    </w:tblStylePr>
  </w:style>
  <w:style w:type="table" w:styleId="ae" w:customStyle="1">
    <w:basedOn w:val="TableNormal5"/>
    <w:pPr>
      <w:spacing w:after="0" w:line="240" w:lineRule="auto"/>
    </w:pPr>
    <w:rPr>
      <w:rFonts w:ascii="Times New Roman" w:cs="Times New Roman" w:eastAsia="Times New Roman" w:hAnsi="Times New Roman"/>
      <w:sz w:val="20"/>
      <w:szCs w:val="20"/>
    </w:rPr>
    <w:tblPr>
      <w:tblStyleRowBandSize w:val="1"/>
      <w:tblStyleColBandSize w:val="1"/>
      <w:tblCellMar>
        <w:left w:w="108.0" w:type="dxa"/>
        <w:right w:w="108.0" w:type="dxa"/>
      </w:tblCellMar>
    </w:tblPr>
    <w:tblStylePr w:type="firstRow">
      <w:rPr>
        <w:b w:val="1"/>
      </w:rPr>
      <w:tblPr/>
      <w:tcPr>
        <w:tcBorders>
          <w:bottom w:color="666666" w:space="0" w:sz="12" w:val="single"/>
        </w:tcBorders>
      </w:tcPr>
    </w:tblStylePr>
    <w:tblStylePr w:type="lastRow">
      <w:rPr>
        <w:b w:val="1"/>
      </w:rPr>
      <w:tblPr/>
      <w:tcPr>
        <w:tcBorders>
          <w:top w:color="666666" w:space="0" w:sz="4" w:val="single"/>
        </w:tcBorders>
      </w:tcPr>
    </w:tblStylePr>
    <w:tblStylePr w:type="firstCol">
      <w:rPr>
        <w:b w:val="1"/>
      </w:rPr>
    </w:tblStylePr>
    <w:tblStylePr w:type="lastCol">
      <w:rPr>
        <w:b w:val="1"/>
      </w:rPr>
    </w:tblStylePr>
  </w:style>
  <w:style w:type="table" w:styleId="af" w:customStyle="1">
    <w:basedOn w:val="TableNormal5"/>
    <w:pPr>
      <w:spacing w:after="0" w:line="240" w:lineRule="auto"/>
    </w:pPr>
    <w:rPr>
      <w:rFonts w:ascii="Times New Roman" w:cs="Times New Roman" w:eastAsia="Times New Roman" w:hAnsi="Times New Roman"/>
      <w:sz w:val="20"/>
      <w:szCs w:val="20"/>
    </w:rPr>
    <w:tblPr>
      <w:tblStyleRowBandSize w:val="1"/>
      <w:tblStyleColBandSize w:val="1"/>
      <w:tblCellMar>
        <w:left w:w="108.0" w:type="dxa"/>
        <w:right w:w="108.0" w:type="dxa"/>
      </w:tblCellMar>
    </w:tblPr>
    <w:tblStylePr w:type="firstRow">
      <w:rPr>
        <w:b w:val="1"/>
      </w:rPr>
      <w:tblPr/>
      <w:tcPr>
        <w:tcBorders>
          <w:bottom w:color="666666" w:space="0" w:sz="12" w:val="single"/>
        </w:tcBorders>
      </w:tcPr>
    </w:tblStylePr>
    <w:tblStylePr w:type="lastRow">
      <w:rPr>
        <w:b w:val="1"/>
      </w:rPr>
      <w:tblPr/>
      <w:tcPr>
        <w:tcBorders>
          <w:top w:color="666666" w:space="0" w:sz="4" w:val="single"/>
        </w:tcBorders>
      </w:tcPr>
    </w:tblStylePr>
    <w:tblStylePr w:type="firstCol">
      <w:rPr>
        <w:b w:val="1"/>
      </w:rPr>
    </w:tblStylePr>
    <w:tblStylePr w:type="lastCol">
      <w:rPr>
        <w:b w:val="1"/>
      </w:rPr>
    </w:tblStylePr>
  </w:style>
  <w:style w:type="table" w:styleId="af0" w:customStyle="1">
    <w:basedOn w:val="TableNormal5"/>
    <w:pPr>
      <w:spacing w:after="0" w:line="240" w:lineRule="auto"/>
    </w:pPr>
    <w:rPr>
      <w:rFonts w:ascii="Times New Roman" w:cs="Times New Roman" w:eastAsia="Times New Roman" w:hAnsi="Times New Roman"/>
      <w:sz w:val="20"/>
      <w:szCs w:val="20"/>
    </w:rPr>
    <w:tblPr>
      <w:tblStyleRowBandSize w:val="1"/>
      <w:tblStyleColBandSize w:val="1"/>
      <w:tblCellMar>
        <w:left w:w="108.0" w:type="dxa"/>
        <w:right w:w="108.0" w:type="dxa"/>
      </w:tblCellMar>
    </w:tblPr>
    <w:tblStylePr w:type="firstRow">
      <w:rPr>
        <w:b w:val="1"/>
      </w:rPr>
      <w:tblPr/>
      <w:tcPr>
        <w:tcBorders>
          <w:bottom w:color="666666" w:space="0" w:sz="12" w:val="single"/>
        </w:tcBorders>
      </w:tcPr>
    </w:tblStylePr>
    <w:tblStylePr w:type="lastRow">
      <w:rPr>
        <w:b w:val="1"/>
      </w:rPr>
      <w:tblPr/>
      <w:tcPr>
        <w:tcBorders>
          <w:top w:color="666666" w:space="0" w:sz="4" w:val="single"/>
        </w:tcBorders>
      </w:tcPr>
    </w:tblStylePr>
    <w:tblStylePr w:type="firstCol">
      <w:rPr>
        <w:b w:val="1"/>
      </w:rPr>
    </w:tblStylePr>
    <w:tblStylePr w:type="lastCol">
      <w:rPr>
        <w:b w:val="1"/>
      </w:rPr>
    </w:tblStylePr>
  </w:style>
  <w:style w:type="table" w:styleId="af1" w:customStyle="1">
    <w:basedOn w:val="TableNormal5"/>
    <w:pPr>
      <w:spacing w:after="0" w:line="240" w:lineRule="auto"/>
    </w:pPr>
    <w:rPr>
      <w:rFonts w:ascii="Times New Roman" w:cs="Times New Roman" w:eastAsia="Times New Roman" w:hAnsi="Times New Roman"/>
      <w:sz w:val="20"/>
      <w:szCs w:val="20"/>
    </w:rPr>
    <w:tblPr>
      <w:tblStyleRowBandSize w:val="1"/>
      <w:tblStyleColBandSize w:val="1"/>
      <w:tblCellMar>
        <w:left w:w="108.0" w:type="dxa"/>
        <w:right w:w="108.0" w:type="dxa"/>
      </w:tblCellMar>
    </w:tblPr>
    <w:tblStylePr w:type="firstRow">
      <w:rPr>
        <w:b w:val="1"/>
      </w:rPr>
      <w:tblPr/>
      <w:tcPr>
        <w:tcBorders>
          <w:bottom w:color="666666" w:space="0" w:sz="12" w:val="single"/>
        </w:tcBorders>
      </w:tcPr>
    </w:tblStylePr>
    <w:tblStylePr w:type="lastRow">
      <w:rPr>
        <w:b w:val="1"/>
      </w:rPr>
      <w:tblPr/>
      <w:tcPr>
        <w:tcBorders>
          <w:top w:color="666666" w:space="0" w:sz="4" w:val="single"/>
        </w:tcBorders>
      </w:tcPr>
    </w:tblStylePr>
    <w:tblStylePr w:type="firstCol">
      <w:rPr>
        <w:b w:val="1"/>
      </w:rPr>
    </w:tblStylePr>
    <w:tblStylePr w:type="lastCol">
      <w:rPr>
        <w:b w:val="1"/>
      </w:rPr>
    </w:tblStylePr>
  </w:style>
  <w:style w:type="table" w:styleId="af2" w:customStyle="1">
    <w:basedOn w:val="TableNormal4"/>
    <w:tblPr>
      <w:tblStyleRowBandSize w:val="1"/>
      <w:tblStyleColBandSize w:val="1"/>
      <w:tblCellMar>
        <w:left w:w="108.0" w:type="dxa"/>
        <w:right w:w="108.0" w:type="dxa"/>
      </w:tblCellMar>
    </w:tblPr>
    <w:tblStylePr w:type="firstRow">
      <w:rPr>
        <w:b w:val="1"/>
      </w:rPr>
    </w:tblStylePr>
    <w:tblStylePr w:type="lastRow">
      <w:rPr>
        <w:b w:val="1"/>
      </w:rPr>
      <w:tblPr/>
      <w:tcPr>
        <w:tcBorders>
          <w:top w:color="bfbfbf" w:space="0" w:sz="4" w:val="single"/>
        </w:tcBorders>
      </w:tcPr>
    </w:tblStylePr>
    <w:tblStylePr w:type="firstCol">
      <w:rPr>
        <w:b w:val="1"/>
      </w:rPr>
    </w:tblStylePr>
    <w:tblStylePr w:type="lastCol">
      <w:rPr>
        <w:b w:val="1"/>
      </w:rPr>
    </w:tblStylePr>
    <w:tblStylePr w:type="band1Vert">
      <w:tblPr/>
      <w:tcPr>
        <w:shd w:color="auto" w:fill="f2f2f2" w:val="clear"/>
      </w:tcPr>
    </w:tblStylePr>
    <w:tblStylePr w:type="band1Horz">
      <w:tblPr/>
      <w:tcPr>
        <w:shd w:color="auto" w:fill="f2f2f2" w:val="clear"/>
      </w:tcPr>
    </w:tblStylePr>
  </w:style>
  <w:style w:type="table" w:styleId="af3" w:customStyle="1">
    <w:basedOn w:val="TableNormal4"/>
    <w:tblPr>
      <w:tblStyleRowBandSize w:val="1"/>
      <w:tblStyleColBandSize w:val="1"/>
      <w:tblCellMar>
        <w:left w:w="108.0" w:type="dxa"/>
        <w:right w:w="108.0" w:type="dxa"/>
      </w:tblCellMar>
    </w:tblPr>
    <w:tblStylePr w:type="firstRow">
      <w:rPr>
        <w:b w:val="1"/>
      </w:rPr>
    </w:tblStylePr>
    <w:tblStylePr w:type="lastRow">
      <w:rPr>
        <w:b w:val="1"/>
      </w:rPr>
      <w:tblPr/>
      <w:tcPr>
        <w:tcBorders>
          <w:top w:color="bfbfbf" w:space="0" w:sz="4" w:val="single"/>
        </w:tcBorders>
      </w:tcPr>
    </w:tblStylePr>
    <w:tblStylePr w:type="firstCol">
      <w:rPr>
        <w:b w:val="1"/>
      </w:rPr>
    </w:tblStylePr>
    <w:tblStylePr w:type="lastCol">
      <w:rPr>
        <w:b w:val="1"/>
      </w:rPr>
    </w:tblStylePr>
    <w:tblStylePr w:type="band1Vert">
      <w:tblPr/>
      <w:tcPr>
        <w:shd w:color="auto" w:fill="f2f2f2" w:val="clear"/>
      </w:tcPr>
    </w:tblStylePr>
    <w:tblStylePr w:type="band1Horz">
      <w:tblPr/>
      <w:tcPr>
        <w:shd w:color="auto" w:fill="f2f2f2" w:val="clear"/>
      </w:tcPr>
    </w:tblStylePr>
  </w:style>
  <w:style w:type="table" w:styleId="af4" w:customStyle="1">
    <w:basedOn w:val="TableNormal4"/>
    <w:tblPr>
      <w:tblStyleRowBandSize w:val="1"/>
      <w:tblStyleColBandSize w:val="1"/>
      <w:tblCellMar>
        <w:left w:w="108.0" w:type="dxa"/>
        <w:right w:w="108.0" w:type="dxa"/>
      </w:tblCellMar>
    </w:tblPr>
    <w:tblStylePr w:type="firstRow">
      <w:rPr>
        <w:b w:val="1"/>
      </w:rPr>
    </w:tblStylePr>
    <w:tblStylePr w:type="lastRow">
      <w:rPr>
        <w:b w:val="1"/>
      </w:rPr>
      <w:tblPr/>
      <w:tcPr>
        <w:tcBorders>
          <w:top w:color="bfbfbf" w:space="0" w:sz="4" w:val="single"/>
        </w:tcBorders>
      </w:tcPr>
    </w:tblStylePr>
    <w:tblStylePr w:type="firstCol">
      <w:rPr>
        <w:b w:val="1"/>
      </w:rPr>
    </w:tblStylePr>
    <w:tblStylePr w:type="lastCol">
      <w:rPr>
        <w:b w:val="1"/>
      </w:rPr>
    </w:tblStylePr>
    <w:tblStylePr w:type="band1Vert">
      <w:tblPr/>
      <w:tcPr>
        <w:shd w:color="auto" w:fill="f2f2f2" w:val="clear"/>
      </w:tcPr>
    </w:tblStylePr>
    <w:tblStylePr w:type="band1Horz">
      <w:tblPr/>
      <w:tcPr>
        <w:shd w:color="auto" w:fill="f2f2f2" w:val="clear"/>
      </w:tcPr>
    </w:tblStylePr>
  </w:style>
  <w:style w:type="table" w:styleId="af5" w:customStyle="1">
    <w:basedOn w:val="TableNormal4"/>
    <w:tblPr>
      <w:tblStyleRowBandSize w:val="1"/>
      <w:tblStyleColBandSize w:val="1"/>
      <w:tblCellMar>
        <w:left w:w="108.0" w:type="dxa"/>
        <w:right w:w="108.0" w:type="dxa"/>
      </w:tblCellMar>
    </w:tblPr>
  </w:style>
  <w:style w:type="table" w:styleId="af6" w:customStyle="1">
    <w:basedOn w:val="TableNormal4"/>
    <w:pPr>
      <w:spacing w:after="0" w:line="240" w:lineRule="auto"/>
    </w:pPr>
    <w:rPr>
      <w:rFonts w:ascii="Times New Roman" w:cs="Times New Roman" w:eastAsia="Times New Roman" w:hAnsi="Times New Roman"/>
      <w:sz w:val="20"/>
      <w:szCs w:val="20"/>
    </w:rPr>
    <w:tblPr>
      <w:tblStyleRowBandSize w:val="1"/>
      <w:tblStyleColBandSize w:val="1"/>
      <w:tblCellMar>
        <w:left w:w="108.0" w:type="dxa"/>
        <w:right w:w="108.0" w:type="dxa"/>
      </w:tblCellMar>
    </w:tblPr>
    <w:tblStylePr w:type="firstRow">
      <w:rPr>
        <w:b w:val="1"/>
      </w:rPr>
      <w:tblPr/>
      <w:tcPr>
        <w:tcBorders>
          <w:bottom w:color="666666" w:space="0" w:sz="12" w:val="single"/>
        </w:tcBorders>
      </w:tcPr>
    </w:tblStylePr>
    <w:tblStylePr w:type="lastRow">
      <w:rPr>
        <w:b w:val="1"/>
      </w:rPr>
      <w:tblPr/>
      <w:tcPr>
        <w:tcBorders>
          <w:top w:color="666666" w:space="0" w:sz="4" w:val="single"/>
        </w:tcBorders>
      </w:tcPr>
    </w:tblStylePr>
    <w:tblStylePr w:type="firstCol">
      <w:rPr>
        <w:b w:val="1"/>
      </w:rPr>
    </w:tblStylePr>
    <w:tblStylePr w:type="lastCol">
      <w:rPr>
        <w:b w:val="1"/>
      </w:rPr>
    </w:tblStylePr>
  </w:style>
  <w:style w:type="table" w:styleId="af7" w:customStyle="1">
    <w:basedOn w:val="TableNormal4"/>
    <w:pPr>
      <w:spacing w:after="0" w:line="240" w:lineRule="auto"/>
    </w:pPr>
    <w:rPr>
      <w:rFonts w:ascii="Times New Roman" w:cs="Times New Roman" w:eastAsia="Times New Roman" w:hAnsi="Times New Roman"/>
      <w:sz w:val="20"/>
      <w:szCs w:val="20"/>
    </w:rPr>
    <w:tblPr>
      <w:tblStyleRowBandSize w:val="1"/>
      <w:tblStyleColBandSize w:val="1"/>
      <w:tblCellMar>
        <w:left w:w="108.0" w:type="dxa"/>
        <w:right w:w="108.0" w:type="dxa"/>
      </w:tblCellMar>
    </w:tblPr>
    <w:tblStylePr w:type="firstRow">
      <w:rPr>
        <w:b w:val="1"/>
      </w:rPr>
      <w:tblPr/>
      <w:tcPr>
        <w:tcBorders>
          <w:bottom w:color="666666" w:space="0" w:sz="12" w:val="single"/>
        </w:tcBorders>
      </w:tcPr>
    </w:tblStylePr>
    <w:tblStylePr w:type="lastRow">
      <w:rPr>
        <w:b w:val="1"/>
      </w:rPr>
      <w:tblPr/>
      <w:tcPr>
        <w:tcBorders>
          <w:top w:color="666666" w:space="0" w:sz="4" w:val="single"/>
        </w:tcBorders>
      </w:tcPr>
    </w:tblStylePr>
    <w:tblStylePr w:type="firstCol">
      <w:rPr>
        <w:b w:val="1"/>
      </w:rPr>
    </w:tblStylePr>
    <w:tblStylePr w:type="lastCol">
      <w:rPr>
        <w:b w:val="1"/>
      </w:rPr>
    </w:tblStylePr>
  </w:style>
  <w:style w:type="table" w:styleId="af8" w:customStyle="1">
    <w:basedOn w:val="TableNormal4"/>
    <w:pPr>
      <w:spacing w:after="0" w:line="240" w:lineRule="auto"/>
    </w:pPr>
    <w:rPr>
      <w:rFonts w:ascii="Times New Roman" w:cs="Times New Roman" w:eastAsia="Times New Roman" w:hAnsi="Times New Roman"/>
      <w:sz w:val="20"/>
      <w:szCs w:val="20"/>
    </w:rPr>
    <w:tblPr>
      <w:tblStyleRowBandSize w:val="1"/>
      <w:tblStyleColBandSize w:val="1"/>
      <w:tblCellMar>
        <w:left w:w="108.0" w:type="dxa"/>
        <w:right w:w="108.0" w:type="dxa"/>
      </w:tblCellMar>
    </w:tblPr>
    <w:tblStylePr w:type="firstRow">
      <w:rPr>
        <w:b w:val="1"/>
      </w:rPr>
      <w:tblPr/>
      <w:tcPr>
        <w:tcBorders>
          <w:bottom w:color="666666" w:space="0" w:sz="12" w:val="single"/>
        </w:tcBorders>
      </w:tcPr>
    </w:tblStylePr>
    <w:tblStylePr w:type="lastRow">
      <w:rPr>
        <w:b w:val="1"/>
      </w:rPr>
      <w:tblPr/>
      <w:tcPr>
        <w:tcBorders>
          <w:top w:color="666666" w:space="0" w:sz="4" w:val="single"/>
        </w:tcBorders>
      </w:tcPr>
    </w:tblStylePr>
    <w:tblStylePr w:type="firstCol">
      <w:rPr>
        <w:b w:val="1"/>
      </w:rPr>
    </w:tblStylePr>
    <w:tblStylePr w:type="lastCol">
      <w:rPr>
        <w:b w:val="1"/>
      </w:rPr>
    </w:tblStylePr>
  </w:style>
  <w:style w:type="table" w:styleId="af9" w:customStyle="1">
    <w:basedOn w:val="TableNormal4"/>
    <w:pPr>
      <w:spacing w:after="0" w:line="240" w:lineRule="auto"/>
    </w:pPr>
    <w:rPr>
      <w:rFonts w:ascii="Times New Roman" w:cs="Times New Roman" w:eastAsia="Times New Roman" w:hAnsi="Times New Roman"/>
      <w:sz w:val="20"/>
      <w:szCs w:val="20"/>
    </w:rPr>
    <w:tblPr>
      <w:tblStyleRowBandSize w:val="1"/>
      <w:tblStyleColBandSize w:val="1"/>
      <w:tblCellMar>
        <w:left w:w="108.0" w:type="dxa"/>
        <w:right w:w="108.0" w:type="dxa"/>
      </w:tblCellMar>
    </w:tblPr>
    <w:tblStylePr w:type="firstRow">
      <w:rPr>
        <w:b w:val="1"/>
      </w:rPr>
      <w:tblPr/>
      <w:tcPr>
        <w:tcBorders>
          <w:bottom w:color="666666" w:space="0" w:sz="12" w:val="single"/>
        </w:tcBorders>
      </w:tcPr>
    </w:tblStylePr>
    <w:tblStylePr w:type="lastRow">
      <w:rPr>
        <w:b w:val="1"/>
      </w:rPr>
      <w:tblPr/>
      <w:tcPr>
        <w:tcBorders>
          <w:top w:color="666666" w:space="0" w:sz="4" w:val="single"/>
        </w:tcBorders>
      </w:tcPr>
    </w:tblStylePr>
    <w:tblStylePr w:type="firstCol">
      <w:rPr>
        <w:b w:val="1"/>
      </w:rPr>
    </w:tblStylePr>
    <w:tblStylePr w:type="lastCol">
      <w:rPr>
        <w:b w:val="1"/>
      </w:rPr>
    </w:tblStylePr>
  </w:style>
  <w:style w:type="table" w:styleId="afa" w:customStyle="1">
    <w:basedOn w:val="TableNormal4"/>
    <w:pPr>
      <w:spacing w:after="0" w:line="240" w:lineRule="auto"/>
    </w:pPr>
    <w:rPr>
      <w:rFonts w:ascii="Times New Roman" w:cs="Times New Roman" w:eastAsia="Times New Roman" w:hAnsi="Times New Roman"/>
      <w:sz w:val="20"/>
      <w:szCs w:val="20"/>
    </w:rPr>
    <w:tblPr>
      <w:tblStyleRowBandSize w:val="1"/>
      <w:tblStyleColBandSize w:val="1"/>
      <w:tblCellMar>
        <w:left w:w="108.0" w:type="dxa"/>
        <w:right w:w="108.0" w:type="dxa"/>
      </w:tblCellMar>
    </w:tblPr>
    <w:tblStylePr w:type="firstRow">
      <w:rPr>
        <w:b w:val="1"/>
      </w:rPr>
      <w:tblPr/>
      <w:tcPr>
        <w:tcBorders>
          <w:bottom w:color="666666" w:space="0" w:sz="12" w:val="single"/>
        </w:tcBorders>
      </w:tcPr>
    </w:tblStylePr>
    <w:tblStylePr w:type="lastRow">
      <w:rPr>
        <w:b w:val="1"/>
      </w:rPr>
      <w:tblPr/>
      <w:tcPr>
        <w:tcBorders>
          <w:top w:color="666666" w:space="0" w:sz="4" w:val="single"/>
        </w:tcBorders>
      </w:tcPr>
    </w:tblStylePr>
    <w:tblStylePr w:type="firstCol">
      <w:rPr>
        <w:b w:val="1"/>
      </w:rPr>
    </w:tblStylePr>
    <w:tblStylePr w:type="lastCol">
      <w:rPr>
        <w:b w:val="1"/>
      </w:rPr>
    </w:tblStylePr>
  </w:style>
  <w:style w:type="table" w:styleId="afb" w:customStyle="1">
    <w:basedOn w:val="TableNormal4"/>
    <w:pPr>
      <w:spacing w:after="0" w:line="240" w:lineRule="auto"/>
    </w:pPr>
    <w:rPr>
      <w:rFonts w:ascii="Times New Roman" w:cs="Times New Roman" w:eastAsia="Times New Roman" w:hAnsi="Times New Roman"/>
      <w:sz w:val="20"/>
      <w:szCs w:val="20"/>
    </w:rPr>
    <w:tblPr>
      <w:tblStyleRowBandSize w:val="1"/>
      <w:tblStyleColBandSize w:val="1"/>
      <w:tblCellMar>
        <w:left w:w="108.0" w:type="dxa"/>
        <w:right w:w="108.0" w:type="dxa"/>
      </w:tblCellMar>
    </w:tblPr>
    <w:tblStylePr w:type="firstRow">
      <w:rPr>
        <w:b w:val="1"/>
      </w:rPr>
      <w:tblPr/>
      <w:tcPr>
        <w:tcBorders>
          <w:bottom w:color="666666" w:space="0" w:sz="12" w:val="single"/>
        </w:tcBorders>
      </w:tcPr>
    </w:tblStylePr>
    <w:tblStylePr w:type="lastRow">
      <w:rPr>
        <w:b w:val="1"/>
      </w:rPr>
      <w:tblPr/>
      <w:tcPr>
        <w:tcBorders>
          <w:top w:color="666666" w:space="0" w:sz="4" w:val="single"/>
        </w:tcBorders>
      </w:tcPr>
    </w:tblStylePr>
    <w:tblStylePr w:type="firstCol">
      <w:rPr>
        <w:b w:val="1"/>
      </w:rPr>
    </w:tblStylePr>
    <w:tblStylePr w:type="lastCol">
      <w:rPr>
        <w:b w:val="1"/>
      </w:rPr>
    </w:tblStylePr>
  </w:style>
  <w:style w:type="table" w:styleId="afc" w:customStyle="1">
    <w:basedOn w:val="TableNormal4"/>
    <w:pPr>
      <w:spacing w:after="0" w:line="240" w:lineRule="auto"/>
    </w:pPr>
    <w:rPr>
      <w:rFonts w:ascii="Times New Roman" w:cs="Times New Roman" w:eastAsia="Times New Roman" w:hAnsi="Times New Roman"/>
      <w:sz w:val="20"/>
      <w:szCs w:val="20"/>
    </w:rPr>
    <w:tblPr>
      <w:tblStyleRowBandSize w:val="1"/>
      <w:tblStyleColBandSize w:val="1"/>
      <w:tblCellMar>
        <w:left w:w="108.0" w:type="dxa"/>
        <w:right w:w="108.0" w:type="dxa"/>
      </w:tblCellMar>
    </w:tblPr>
    <w:tblStylePr w:type="firstRow">
      <w:rPr>
        <w:b w:val="1"/>
      </w:rPr>
      <w:tblPr/>
      <w:tcPr>
        <w:tcBorders>
          <w:bottom w:color="666666" w:space="0" w:sz="12" w:val="single"/>
        </w:tcBorders>
      </w:tcPr>
    </w:tblStylePr>
    <w:tblStylePr w:type="lastRow">
      <w:rPr>
        <w:b w:val="1"/>
      </w:rPr>
      <w:tblPr/>
      <w:tcPr>
        <w:tcBorders>
          <w:top w:color="666666" w:space="0" w:sz="4" w:val="single"/>
        </w:tcBorders>
      </w:tcPr>
    </w:tblStylePr>
    <w:tblStylePr w:type="firstCol">
      <w:rPr>
        <w:b w:val="1"/>
      </w:rPr>
    </w:tblStylePr>
    <w:tblStylePr w:type="lastCol">
      <w:rPr>
        <w:b w:val="1"/>
      </w:rPr>
    </w:tblStylePr>
  </w:style>
  <w:style w:type="table" w:styleId="afd" w:customStyle="1">
    <w:basedOn w:val="TableNormal4"/>
    <w:pPr>
      <w:spacing w:after="0" w:line="240" w:lineRule="auto"/>
    </w:pPr>
    <w:rPr>
      <w:rFonts w:ascii="Times New Roman" w:cs="Times New Roman" w:eastAsia="Times New Roman" w:hAnsi="Times New Roman"/>
      <w:sz w:val="20"/>
      <w:szCs w:val="20"/>
    </w:rPr>
    <w:tblPr>
      <w:tblStyleRowBandSize w:val="1"/>
      <w:tblStyleColBandSize w:val="1"/>
      <w:tblCellMar>
        <w:left w:w="108.0" w:type="dxa"/>
        <w:right w:w="108.0" w:type="dxa"/>
      </w:tblCellMar>
    </w:tblPr>
    <w:tblStylePr w:type="firstRow">
      <w:rPr>
        <w:b w:val="1"/>
      </w:rPr>
      <w:tblPr/>
      <w:tcPr>
        <w:tcBorders>
          <w:bottom w:color="666666" w:space="0" w:sz="12" w:val="single"/>
        </w:tcBorders>
      </w:tcPr>
    </w:tblStylePr>
    <w:tblStylePr w:type="lastRow">
      <w:rPr>
        <w:b w:val="1"/>
      </w:rPr>
      <w:tblPr/>
      <w:tcPr>
        <w:tcBorders>
          <w:top w:color="666666" w:space="0" w:sz="4" w:val="single"/>
        </w:tcBorders>
      </w:tcPr>
    </w:tblStylePr>
    <w:tblStylePr w:type="firstCol">
      <w:rPr>
        <w:b w:val="1"/>
      </w:rPr>
    </w:tblStylePr>
    <w:tblStylePr w:type="lastCol">
      <w:rPr>
        <w:b w:val="1"/>
      </w:rPr>
    </w:tblStylePr>
  </w:style>
  <w:style w:type="table" w:styleId="afe" w:customStyle="1">
    <w:basedOn w:val="TableNormal4"/>
    <w:pPr>
      <w:spacing w:after="0" w:line="240" w:lineRule="auto"/>
    </w:pPr>
    <w:rPr>
      <w:rFonts w:ascii="Times New Roman" w:cs="Times New Roman" w:eastAsia="Times New Roman" w:hAnsi="Times New Roman"/>
      <w:sz w:val="20"/>
      <w:szCs w:val="20"/>
    </w:rPr>
    <w:tblPr>
      <w:tblStyleRowBandSize w:val="1"/>
      <w:tblStyleColBandSize w:val="1"/>
      <w:tblCellMar>
        <w:left w:w="108.0" w:type="dxa"/>
        <w:right w:w="108.0" w:type="dxa"/>
      </w:tblCellMar>
    </w:tblPr>
    <w:tblStylePr w:type="firstRow">
      <w:rPr>
        <w:b w:val="1"/>
      </w:rPr>
      <w:tblPr/>
      <w:tcPr>
        <w:tcBorders>
          <w:bottom w:color="666666" w:space="0" w:sz="12" w:val="single"/>
        </w:tcBorders>
      </w:tcPr>
    </w:tblStylePr>
    <w:tblStylePr w:type="lastRow">
      <w:rPr>
        <w:b w:val="1"/>
      </w:rPr>
      <w:tblPr/>
      <w:tcPr>
        <w:tcBorders>
          <w:top w:color="666666" w:space="0" w:sz="4" w:val="single"/>
        </w:tcBorders>
      </w:tcPr>
    </w:tblStylePr>
    <w:tblStylePr w:type="firstCol">
      <w:rPr>
        <w:b w:val="1"/>
      </w:rPr>
    </w:tblStylePr>
    <w:tblStylePr w:type="lastCol">
      <w:rPr>
        <w:b w:val="1"/>
      </w:rPr>
    </w:tblStylePr>
  </w:style>
  <w:style w:type="table" w:styleId="aff" w:customStyle="1">
    <w:basedOn w:val="TableNormal4"/>
    <w:pPr>
      <w:spacing w:after="0" w:line="240" w:lineRule="auto"/>
    </w:pPr>
    <w:rPr>
      <w:rFonts w:ascii="Times New Roman" w:cs="Times New Roman" w:eastAsia="Times New Roman" w:hAnsi="Times New Roman"/>
      <w:sz w:val="20"/>
      <w:szCs w:val="20"/>
    </w:rPr>
    <w:tblPr>
      <w:tblStyleRowBandSize w:val="1"/>
      <w:tblStyleColBandSize w:val="1"/>
      <w:tblCellMar>
        <w:left w:w="108.0" w:type="dxa"/>
        <w:right w:w="108.0" w:type="dxa"/>
      </w:tblCellMar>
    </w:tblPr>
    <w:tblStylePr w:type="firstRow">
      <w:rPr>
        <w:b w:val="1"/>
      </w:rPr>
      <w:tblPr/>
      <w:tcPr>
        <w:tcBorders>
          <w:bottom w:color="666666" w:space="0" w:sz="12" w:val="single"/>
        </w:tcBorders>
      </w:tcPr>
    </w:tblStylePr>
    <w:tblStylePr w:type="lastRow">
      <w:rPr>
        <w:b w:val="1"/>
      </w:rPr>
      <w:tblPr/>
      <w:tcPr>
        <w:tcBorders>
          <w:top w:color="666666" w:space="0" w:sz="4" w:val="single"/>
        </w:tcBorders>
      </w:tcPr>
    </w:tblStylePr>
    <w:tblStylePr w:type="firstCol">
      <w:rPr>
        <w:b w:val="1"/>
      </w:rPr>
    </w:tblStylePr>
    <w:tblStylePr w:type="lastCol">
      <w:rPr>
        <w:b w:val="1"/>
      </w:rPr>
    </w:tblStylePr>
  </w:style>
  <w:style w:type="table" w:styleId="aff0" w:customStyle="1">
    <w:basedOn w:val="TableNormal4"/>
    <w:pPr>
      <w:spacing w:after="0" w:line="240" w:lineRule="auto"/>
    </w:pPr>
    <w:rPr>
      <w:rFonts w:ascii="Times New Roman" w:cs="Times New Roman" w:eastAsia="Times New Roman" w:hAnsi="Times New Roman"/>
      <w:sz w:val="20"/>
      <w:szCs w:val="20"/>
    </w:rPr>
    <w:tblPr>
      <w:tblStyleRowBandSize w:val="1"/>
      <w:tblStyleColBandSize w:val="1"/>
      <w:tblCellMar>
        <w:left w:w="108.0" w:type="dxa"/>
        <w:right w:w="108.0" w:type="dxa"/>
      </w:tblCellMar>
    </w:tblPr>
    <w:tblStylePr w:type="firstRow">
      <w:rPr>
        <w:b w:val="1"/>
      </w:rPr>
      <w:tblPr/>
      <w:tcPr>
        <w:tcBorders>
          <w:bottom w:color="666666" w:space="0" w:sz="12" w:val="single"/>
        </w:tcBorders>
      </w:tcPr>
    </w:tblStylePr>
    <w:tblStylePr w:type="lastRow">
      <w:rPr>
        <w:b w:val="1"/>
      </w:rPr>
      <w:tblPr/>
      <w:tcPr>
        <w:tcBorders>
          <w:top w:color="666666" w:space="0" w:sz="4" w:val="single"/>
        </w:tcBorders>
      </w:tcPr>
    </w:tblStylePr>
    <w:tblStylePr w:type="firstCol">
      <w:rPr>
        <w:b w:val="1"/>
      </w:rPr>
    </w:tblStylePr>
    <w:tblStylePr w:type="lastCol">
      <w:rPr>
        <w:b w:val="1"/>
      </w:rPr>
    </w:tblStylePr>
  </w:style>
  <w:style w:type="table" w:styleId="aff1" w:customStyle="1">
    <w:basedOn w:val="TableNormal4"/>
    <w:pPr>
      <w:spacing w:after="0" w:line="240" w:lineRule="auto"/>
    </w:pPr>
    <w:rPr>
      <w:rFonts w:ascii="Times New Roman" w:cs="Times New Roman" w:eastAsia="Times New Roman" w:hAnsi="Times New Roman"/>
      <w:sz w:val="20"/>
      <w:szCs w:val="20"/>
    </w:rPr>
    <w:tblPr>
      <w:tblStyleRowBandSize w:val="1"/>
      <w:tblStyleColBandSize w:val="1"/>
      <w:tblCellMar>
        <w:left w:w="108.0" w:type="dxa"/>
        <w:right w:w="108.0" w:type="dxa"/>
      </w:tblCellMar>
    </w:tblPr>
    <w:tblStylePr w:type="firstRow">
      <w:rPr>
        <w:b w:val="1"/>
      </w:rPr>
      <w:tblPr/>
      <w:tcPr>
        <w:tcBorders>
          <w:bottom w:color="666666" w:space="0" w:sz="12" w:val="single"/>
        </w:tcBorders>
      </w:tcPr>
    </w:tblStylePr>
    <w:tblStylePr w:type="lastRow">
      <w:rPr>
        <w:b w:val="1"/>
      </w:rPr>
      <w:tblPr/>
      <w:tcPr>
        <w:tcBorders>
          <w:top w:color="666666" w:space="0" w:sz="4" w:val="single"/>
        </w:tcBorders>
      </w:tcPr>
    </w:tblStylePr>
    <w:tblStylePr w:type="firstCol">
      <w:rPr>
        <w:b w:val="1"/>
      </w:rPr>
    </w:tblStylePr>
    <w:tblStylePr w:type="lastCol">
      <w:rPr>
        <w:b w:val="1"/>
      </w:rPr>
    </w:tblStylePr>
  </w:style>
  <w:style w:type="table" w:styleId="aff2" w:customStyle="1">
    <w:basedOn w:val="TableNormal4"/>
    <w:pPr>
      <w:spacing w:after="0" w:line="240" w:lineRule="auto"/>
    </w:pPr>
    <w:rPr>
      <w:rFonts w:ascii="Times New Roman" w:cs="Times New Roman" w:eastAsia="Times New Roman" w:hAnsi="Times New Roman"/>
      <w:sz w:val="20"/>
      <w:szCs w:val="20"/>
    </w:rPr>
    <w:tblPr>
      <w:tblStyleRowBandSize w:val="1"/>
      <w:tblStyleColBandSize w:val="1"/>
      <w:tblCellMar>
        <w:left w:w="108.0" w:type="dxa"/>
        <w:right w:w="108.0" w:type="dxa"/>
      </w:tblCellMar>
    </w:tblPr>
    <w:tblStylePr w:type="firstRow">
      <w:rPr>
        <w:b w:val="1"/>
      </w:rPr>
      <w:tblPr/>
      <w:tcPr>
        <w:tcBorders>
          <w:bottom w:color="666666" w:space="0" w:sz="12" w:val="single"/>
        </w:tcBorders>
      </w:tcPr>
    </w:tblStylePr>
    <w:tblStylePr w:type="lastRow">
      <w:rPr>
        <w:b w:val="1"/>
      </w:rPr>
      <w:tblPr/>
      <w:tcPr>
        <w:tcBorders>
          <w:top w:color="666666" w:space="0" w:sz="4" w:val="single"/>
        </w:tcBorders>
      </w:tcPr>
    </w:tblStylePr>
    <w:tblStylePr w:type="firstCol">
      <w:rPr>
        <w:b w:val="1"/>
      </w:rPr>
    </w:tblStylePr>
    <w:tblStylePr w:type="lastCol">
      <w:rPr>
        <w:b w:val="1"/>
      </w:rPr>
    </w:tblStylePr>
  </w:style>
  <w:style w:type="table" w:styleId="aff3" w:customStyle="1">
    <w:basedOn w:val="TableNormal3"/>
    <w:tblPr>
      <w:tblStyleRowBandSize w:val="1"/>
      <w:tblStyleColBandSize w:val="1"/>
      <w:tblCellMar>
        <w:top w:w="0.0" w:type="dxa"/>
        <w:left w:w="108.0" w:type="dxa"/>
        <w:bottom w:w="0.0" w:type="dxa"/>
        <w:right w:w="108.0" w:type="dxa"/>
      </w:tblCellMar>
    </w:tblPr>
    <w:tblStylePr w:type="firstRow">
      <w:rPr>
        <w:b w:val="1"/>
      </w:rPr>
    </w:tblStylePr>
    <w:tblStylePr w:type="lastRow">
      <w:rPr>
        <w:b w:val="1"/>
      </w:rPr>
      <w:tblPr/>
      <w:tcPr>
        <w:tcBorders>
          <w:top w:color="bfbfbf" w:space="0" w:sz="4" w:val="single"/>
        </w:tcBorders>
      </w:tcPr>
    </w:tblStylePr>
    <w:tblStylePr w:type="firstCol">
      <w:rPr>
        <w:b w:val="1"/>
      </w:rPr>
    </w:tblStylePr>
    <w:tblStylePr w:type="lastCol">
      <w:rPr>
        <w:b w:val="1"/>
      </w:rPr>
    </w:tblStylePr>
    <w:tblStylePr w:type="band1Vert">
      <w:tblPr/>
      <w:tcPr>
        <w:shd w:color="auto" w:fill="f2f2f2" w:val="clear"/>
      </w:tcPr>
    </w:tblStylePr>
    <w:tblStylePr w:type="band1Horz">
      <w:tblPr/>
      <w:tcPr>
        <w:shd w:color="auto" w:fill="f2f2f2" w:val="clear"/>
      </w:tcPr>
    </w:tblStylePr>
  </w:style>
  <w:style w:type="table" w:styleId="aff4" w:customStyle="1">
    <w:basedOn w:val="TableNormal3"/>
    <w:tblPr>
      <w:tblStyleRowBandSize w:val="1"/>
      <w:tblStyleColBandSize w:val="1"/>
      <w:tblCellMar>
        <w:top w:w="0.0" w:type="dxa"/>
        <w:left w:w="108.0" w:type="dxa"/>
        <w:bottom w:w="0.0" w:type="dxa"/>
        <w:right w:w="108.0" w:type="dxa"/>
      </w:tblCellMar>
    </w:tblPr>
    <w:tblStylePr w:type="firstRow">
      <w:rPr>
        <w:b w:val="1"/>
      </w:rPr>
    </w:tblStylePr>
    <w:tblStylePr w:type="lastRow">
      <w:rPr>
        <w:b w:val="1"/>
      </w:rPr>
      <w:tblPr/>
      <w:tcPr>
        <w:tcBorders>
          <w:top w:color="bfbfbf" w:space="0" w:sz="4" w:val="single"/>
        </w:tcBorders>
      </w:tcPr>
    </w:tblStylePr>
    <w:tblStylePr w:type="firstCol">
      <w:rPr>
        <w:b w:val="1"/>
      </w:rPr>
    </w:tblStylePr>
    <w:tblStylePr w:type="lastCol">
      <w:rPr>
        <w:b w:val="1"/>
      </w:rPr>
    </w:tblStylePr>
    <w:tblStylePr w:type="band1Vert">
      <w:tblPr/>
      <w:tcPr>
        <w:shd w:color="auto" w:fill="f2f2f2" w:val="clear"/>
      </w:tcPr>
    </w:tblStylePr>
    <w:tblStylePr w:type="band1Horz">
      <w:tblPr/>
      <w:tcPr>
        <w:shd w:color="auto" w:fill="f2f2f2" w:val="clear"/>
      </w:tcPr>
    </w:tblStylePr>
  </w:style>
  <w:style w:type="table" w:styleId="aff5" w:customStyle="1">
    <w:basedOn w:val="TableNormal3"/>
    <w:tblPr>
      <w:tblStyleRowBandSize w:val="1"/>
      <w:tblStyleColBandSize w:val="1"/>
      <w:tblCellMar>
        <w:top w:w="0.0" w:type="dxa"/>
        <w:left w:w="108.0" w:type="dxa"/>
        <w:bottom w:w="0.0" w:type="dxa"/>
        <w:right w:w="108.0" w:type="dxa"/>
      </w:tblCellMar>
    </w:tblPr>
    <w:tblStylePr w:type="firstRow">
      <w:rPr>
        <w:b w:val="1"/>
      </w:rPr>
    </w:tblStylePr>
    <w:tblStylePr w:type="lastRow">
      <w:rPr>
        <w:b w:val="1"/>
      </w:rPr>
      <w:tblPr/>
      <w:tcPr>
        <w:tcBorders>
          <w:top w:color="bfbfbf" w:space="0" w:sz="4" w:val="single"/>
        </w:tcBorders>
      </w:tcPr>
    </w:tblStylePr>
    <w:tblStylePr w:type="firstCol">
      <w:rPr>
        <w:b w:val="1"/>
      </w:rPr>
    </w:tblStylePr>
    <w:tblStylePr w:type="lastCol">
      <w:rPr>
        <w:b w:val="1"/>
      </w:rPr>
    </w:tblStylePr>
    <w:tblStylePr w:type="band1Vert">
      <w:tblPr/>
      <w:tcPr>
        <w:shd w:color="auto" w:fill="f2f2f2" w:val="clear"/>
      </w:tcPr>
    </w:tblStylePr>
    <w:tblStylePr w:type="band1Horz">
      <w:tblPr/>
      <w:tcPr>
        <w:shd w:color="auto" w:fill="f2f2f2" w:val="clear"/>
      </w:tcPr>
    </w:tblStylePr>
  </w:style>
  <w:style w:type="table" w:styleId="aff6" w:customStyle="1">
    <w:basedOn w:val="TableNormal3"/>
    <w:tblPr>
      <w:tblStyleRowBandSize w:val="1"/>
      <w:tblStyleColBandSize w:val="1"/>
      <w:tblCellMar>
        <w:top w:w="0.0" w:type="dxa"/>
        <w:left w:w="108.0" w:type="dxa"/>
        <w:bottom w:w="0.0" w:type="dxa"/>
        <w:right w:w="108.0" w:type="dxa"/>
      </w:tblCellMar>
    </w:tblPr>
  </w:style>
  <w:style w:type="table" w:styleId="aff7" w:customStyle="1">
    <w:basedOn w:val="TableNormal3"/>
    <w:pPr>
      <w:spacing w:after="0" w:line="240" w:lineRule="auto"/>
    </w:pPr>
    <w:rPr>
      <w:rFonts w:ascii="Times New Roman" w:cs="Times New Roman" w:eastAsia="Times New Roman" w:hAnsi="Times New Roman"/>
      <w:sz w:val="20"/>
      <w:szCs w:val="20"/>
    </w:rPr>
    <w:tblPr>
      <w:tblStyleRowBandSize w:val="1"/>
      <w:tblStyleColBandSize w:val="1"/>
      <w:tblCellMar>
        <w:top w:w="0.0" w:type="dxa"/>
        <w:left w:w="108.0" w:type="dxa"/>
        <w:bottom w:w="0.0" w:type="dxa"/>
        <w:right w:w="108.0" w:type="dxa"/>
      </w:tblCellMar>
    </w:tblPr>
    <w:tblStylePr w:type="firstRow">
      <w:rPr>
        <w:b w:val="1"/>
      </w:rPr>
      <w:tblPr/>
      <w:tcPr>
        <w:tcBorders>
          <w:bottom w:color="666666" w:space="0" w:sz="12" w:val="single"/>
        </w:tcBorders>
      </w:tcPr>
    </w:tblStylePr>
    <w:tblStylePr w:type="lastRow">
      <w:rPr>
        <w:b w:val="1"/>
      </w:rPr>
      <w:tblPr/>
      <w:tcPr>
        <w:tcBorders>
          <w:top w:color="666666" w:space="0" w:sz="4" w:val="single"/>
        </w:tcBorders>
      </w:tcPr>
    </w:tblStylePr>
    <w:tblStylePr w:type="firstCol">
      <w:rPr>
        <w:b w:val="1"/>
      </w:rPr>
    </w:tblStylePr>
    <w:tblStylePr w:type="lastCol">
      <w:rPr>
        <w:b w:val="1"/>
      </w:rPr>
    </w:tblStylePr>
  </w:style>
  <w:style w:type="table" w:styleId="aff8" w:customStyle="1">
    <w:basedOn w:val="TableNormal3"/>
    <w:pPr>
      <w:spacing w:after="0" w:line="240" w:lineRule="auto"/>
    </w:pPr>
    <w:rPr>
      <w:rFonts w:ascii="Times New Roman" w:cs="Times New Roman" w:eastAsia="Times New Roman" w:hAnsi="Times New Roman"/>
      <w:sz w:val="20"/>
      <w:szCs w:val="20"/>
    </w:rPr>
    <w:tblPr>
      <w:tblStyleRowBandSize w:val="1"/>
      <w:tblStyleColBandSize w:val="1"/>
      <w:tblCellMar>
        <w:top w:w="0.0" w:type="dxa"/>
        <w:left w:w="108.0" w:type="dxa"/>
        <w:bottom w:w="0.0" w:type="dxa"/>
        <w:right w:w="108.0" w:type="dxa"/>
      </w:tblCellMar>
    </w:tblPr>
    <w:tblStylePr w:type="firstRow">
      <w:rPr>
        <w:b w:val="1"/>
      </w:rPr>
      <w:tblPr/>
      <w:tcPr>
        <w:tcBorders>
          <w:bottom w:color="666666" w:space="0" w:sz="12" w:val="single"/>
        </w:tcBorders>
      </w:tcPr>
    </w:tblStylePr>
    <w:tblStylePr w:type="lastRow">
      <w:rPr>
        <w:b w:val="1"/>
      </w:rPr>
      <w:tblPr/>
      <w:tcPr>
        <w:tcBorders>
          <w:top w:color="666666" w:space="0" w:sz="4" w:val="single"/>
        </w:tcBorders>
      </w:tcPr>
    </w:tblStylePr>
    <w:tblStylePr w:type="firstCol">
      <w:rPr>
        <w:b w:val="1"/>
      </w:rPr>
    </w:tblStylePr>
    <w:tblStylePr w:type="lastCol">
      <w:rPr>
        <w:b w:val="1"/>
      </w:rPr>
    </w:tblStylePr>
  </w:style>
  <w:style w:type="table" w:styleId="aff9" w:customStyle="1">
    <w:basedOn w:val="TableNormal3"/>
    <w:pPr>
      <w:spacing w:after="0" w:line="240" w:lineRule="auto"/>
    </w:pPr>
    <w:rPr>
      <w:rFonts w:ascii="Times New Roman" w:cs="Times New Roman" w:eastAsia="Times New Roman" w:hAnsi="Times New Roman"/>
      <w:sz w:val="20"/>
      <w:szCs w:val="20"/>
    </w:rPr>
    <w:tblPr>
      <w:tblStyleRowBandSize w:val="1"/>
      <w:tblStyleColBandSize w:val="1"/>
      <w:tblCellMar>
        <w:top w:w="0.0" w:type="dxa"/>
        <w:left w:w="108.0" w:type="dxa"/>
        <w:bottom w:w="0.0" w:type="dxa"/>
        <w:right w:w="108.0" w:type="dxa"/>
      </w:tblCellMar>
    </w:tblPr>
    <w:tblStylePr w:type="firstRow">
      <w:rPr>
        <w:b w:val="1"/>
      </w:rPr>
      <w:tblPr/>
      <w:tcPr>
        <w:tcBorders>
          <w:bottom w:color="666666" w:space="0" w:sz="12" w:val="single"/>
        </w:tcBorders>
      </w:tcPr>
    </w:tblStylePr>
    <w:tblStylePr w:type="lastRow">
      <w:rPr>
        <w:b w:val="1"/>
      </w:rPr>
      <w:tblPr/>
      <w:tcPr>
        <w:tcBorders>
          <w:top w:color="666666" w:space="0" w:sz="4" w:val="single"/>
        </w:tcBorders>
      </w:tcPr>
    </w:tblStylePr>
    <w:tblStylePr w:type="firstCol">
      <w:rPr>
        <w:b w:val="1"/>
      </w:rPr>
    </w:tblStylePr>
    <w:tblStylePr w:type="lastCol">
      <w:rPr>
        <w:b w:val="1"/>
      </w:rPr>
    </w:tblStylePr>
  </w:style>
  <w:style w:type="table" w:styleId="affa" w:customStyle="1">
    <w:basedOn w:val="TableNormal3"/>
    <w:pPr>
      <w:spacing w:after="0" w:line="240" w:lineRule="auto"/>
    </w:pPr>
    <w:rPr>
      <w:rFonts w:ascii="Times New Roman" w:cs="Times New Roman" w:eastAsia="Times New Roman" w:hAnsi="Times New Roman"/>
      <w:sz w:val="20"/>
      <w:szCs w:val="20"/>
    </w:rPr>
    <w:tblPr>
      <w:tblStyleRowBandSize w:val="1"/>
      <w:tblStyleColBandSize w:val="1"/>
      <w:tblCellMar>
        <w:top w:w="0.0" w:type="dxa"/>
        <w:left w:w="108.0" w:type="dxa"/>
        <w:bottom w:w="0.0" w:type="dxa"/>
        <w:right w:w="108.0" w:type="dxa"/>
      </w:tblCellMar>
    </w:tblPr>
    <w:tblStylePr w:type="firstRow">
      <w:rPr>
        <w:b w:val="1"/>
      </w:rPr>
      <w:tblPr/>
      <w:tcPr>
        <w:tcBorders>
          <w:bottom w:color="666666" w:space="0" w:sz="12" w:val="single"/>
        </w:tcBorders>
      </w:tcPr>
    </w:tblStylePr>
    <w:tblStylePr w:type="lastRow">
      <w:rPr>
        <w:b w:val="1"/>
      </w:rPr>
      <w:tblPr/>
      <w:tcPr>
        <w:tcBorders>
          <w:top w:color="666666" w:space="0" w:sz="4" w:val="single"/>
        </w:tcBorders>
      </w:tcPr>
    </w:tblStylePr>
    <w:tblStylePr w:type="firstCol">
      <w:rPr>
        <w:b w:val="1"/>
      </w:rPr>
    </w:tblStylePr>
    <w:tblStylePr w:type="lastCol">
      <w:rPr>
        <w:b w:val="1"/>
      </w:rPr>
    </w:tblStylePr>
  </w:style>
  <w:style w:type="table" w:styleId="affb" w:customStyle="1">
    <w:basedOn w:val="TableNormal3"/>
    <w:pPr>
      <w:spacing w:after="0" w:line="240" w:lineRule="auto"/>
    </w:pPr>
    <w:rPr>
      <w:rFonts w:ascii="Times New Roman" w:cs="Times New Roman" w:eastAsia="Times New Roman" w:hAnsi="Times New Roman"/>
      <w:sz w:val="20"/>
      <w:szCs w:val="20"/>
    </w:rPr>
    <w:tblPr>
      <w:tblStyleRowBandSize w:val="1"/>
      <w:tblStyleColBandSize w:val="1"/>
      <w:tblCellMar>
        <w:top w:w="0.0" w:type="dxa"/>
        <w:left w:w="108.0" w:type="dxa"/>
        <w:bottom w:w="0.0" w:type="dxa"/>
        <w:right w:w="108.0" w:type="dxa"/>
      </w:tblCellMar>
    </w:tblPr>
    <w:tblStylePr w:type="firstRow">
      <w:rPr>
        <w:b w:val="1"/>
      </w:rPr>
      <w:tblPr/>
      <w:tcPr>
        <w:tcBorders>
          <w:bottom w:color="666666" w:space="0" w:sz="12" w:val="single"/>
        </w:tcBorders>
      </w:tcPr>
    </w:tblStylePr>
    <w:tblStylePr w:type="lastRow">
      <w:rPr>
        <w:b w:val="1"/>
      </w:rPr>
      <w:tblPr/>
      <w:tcPr>
        <w:tcBorders>
          <w:top w:color="666666" w:space="0" w:sz="4" w:val="single"/>
        </w:tcBorders>
      </w:tcPr>
    </w:tblStylePr>
    <w:tblStylePr w:type="firstCol">
      <w:rPr>
        <w:b w:val="1"/>
      </w:rPr>
    </w:tblStylePr>
    <w:tblStylePr w:type="lastCol">
      <w:rPr>
        <w:b w:val="1"/>
      </w:rPr>
    </w:tblStylePr>
  </w:style>
  <w:style w:type="table" w:styleId="affc" w:customStyle="1">
    <w:basedOn w:val="TableNormal3"/>
    <w:pPr>
      <w:spacing w:after="0" w:line="240" w:lineRule="auto"/>
    </w:pPr>
    <w:rPr>
      <w:rFonts w:ascii="Times New Roman" w:cs="Times New Roman" w:eastAsia="Times New Roman" w:hAnsi="Times New Roman"/>
      <w:sz w:val="20"/>
      <w:szCs w:val="20"/>
    </w:rPr>
    <w:tblPr>
      <w:tblStyleRowBandSize w:val="1"/>
      <w:tblStyleColBandSize w:val="1"/>
      <w:tblCellMar>
        <w:top w:w="0.0" w:type="dxa"/>
        <w:left w:w="108.0" w:type="dxa"/>
        <w:bottom w:w="0.0" w:type="dxa"/>
        <w:right w:w="108.0" w:type="dxa"/>
      </w:tblCellMar>
    </w:tblPr>
    <w:tblStylePr w:type="firstRow">
      <w:rPr>
        <w:b w:val="1"/>
      </w:rPr>
      <w:tblPr/>
      <w:tcPr>
        <w:tcBorders>
          <w:bottom w:color="666666" w:space="0" w:sz="12" w:val="single"/>
        </w:tcBorders>
      </w:tcPr>
    </w:tblStylePr>
    <w:tblStylePr w:type="lastRow">
      <w:rPr>
        <w:b w:val="1"/>
      </w:rPr>
      <w:tblPr/>
      <w:tcPr>
        <w:tcBorders>
          <w:top w:color="666666" w:space="0" w:sz="4" w:val="single"/>
        </w:tcBorders>
      </w:tcPr>
    </w:tblStylePr>
    <w:tblStylePr w:type="firstCol">
      <w:rPr>
        <w:b w:val="1"/>
      </w:rPr>
    </w:tblStylePr>
    <w:tblStylePr w:type="lastCol">
      <w:rPr>
        <w:b w:val="1"/>
      </w:rPr>
    </w:tblStylePr>
  </w:style>
  <w:style w:type="table" w:styleId="affd" w:customStyle="1">
    <w:basedOn w:val="TableNormal3"/>
    <w:pPr>
      <w:spacing w:after="0" w:line="240" w:lineRule="auto"/>
    </w:pPr>
    <w:rPr>
      <w:rFonts w:ascii="Times New Roman" w:cs="Times New Roman" w:eastAsia="Times New Roman" w:hAnsi="Times New Roman"/>
      <w:sz w:val="20"/>
      <w:szCs w:val="20"/>
    </w:rPr>
    <w:tblPr>
      <w:tblStyleRowBandSize w:val="1"/>
      <w:tblStyleColBandSize w:val="1"/>
      <w:tblCellMar>
        <w:top w:w="0.0" w:type="dxa"/>
        <w:left w:w="108.0" w:type="dxa"/>
        <w:bottom w:w="0.0" w:type="dxa"/>
        <w:right w:w="108.0" w:type="dxa"/>
      </w:tblCellMar>
    </w:tblPr>
    <w:tblStylePr w:type="firstRow">
      <w:rPr>
        <w:b w:val="1"/>
      </w:rPr>
      <w:tblPr/>
      <w:tcPr>
        <w:tcBorders>
          <w:bottom w:color="666666" w:space="0" w:sz="12" w:val="single"/>
        </w:tcBorders>
      </w:tcPr>
    </w:tblStylePr>
    <w:tblStylePr w:type="lastRow">
      <w:rPr>
        <w:b w:val="1"/>
      </w:rPr>
      <w:tblPr/>
      <w:tcPr>
        <w:tcBorders>
          <w:top w:color="666666" w:space="0" w:sz="4" w:val="single"/>
        </w:tcBorders>
      </w:tcPr>
    </w:tblStylePr>
    <w:tblStylePr w:type="firstCol">
      <w:rPr>
        <w:b w:val="1"/>
      </w:rPr>
    </w:tblStylePr>
    <w:tblStylePr w:type="lastCol">
      <w:rPr>
        <w:b w:val="1"/>
      </w:rPr>
    </w:tblStylePr>
  </w:style>
  <w:style w:type="table" w:styleId="affe" w:customStyle="1">
    <w:basedOn w:val="TableNormal3"/>
    <w:pPr>
      <w:spacing w:after="0" w:line="240" w:lineRule="auto"/>
    </w:pPr>
    <w:rPr>
      <w:rFonts w:ascii="Times New Roman" w:cs="Times New Roman" w:eastAsia="Times New Roman" w:hAnsi="Times New Roman"/>
      <w:sz w:val="20"/>
      <w:szCs w:val="20"/>
    </w:rPr>
    <w:tblPr>
      <w:tblStyleRowBandSize w:val="1"/>
      <w:tblStyleColBandSize w:val="1"/>
      <w:tblCellMar>
        <w:top w:w="0.0" w:type="dxa"/>
        <w:left w:w="108.0" w:type="dxa"/>
        <w:bottom w:w="0.0" w:type="dxa"/>
        <w:right w:w="108.0" w:type="dxa"/>
      </w:tblCellMar>
    </w:tblPr>
    <w:tblStylePr w:type="firstRow">
      <w:rPr>
        <w:b w:val="1"/>
      </w:rPr>
      <w:tblPr/>
      <w:tcPr>
        <w:tcBorders>
          <w:bottom w:color="666666" w:space="0" w:sz="12" w:val="single"/>
        </w:tcBorders>
      </w:tcPr>
    </w:tblStylePr>
    <w:tblStylePr w:type="lastRow">
      <w:rPr>
        <w:b w:val="1"/>
      </w:rPr>
      <w:tblPr/>
      <w:tcPr>
        <w:tcBorders>
          <w:top w:color="666666" w:space="0" w:sz="4" w:val="single"/>
        </w:tcBorders>
      </w:tcPr>
    </w:tblStylePr>
    <w:tblStylePr w:type="firstCol">
      <w:rPr>
        <w:b w:val="1"/>
      </w:rPr>
    </w:tblStylePr>
    <w:tblStylePr w:type="lastCol">
      <w:rPr>
        <w:b w:val="1"/>
      </w:rPr>
    </w:tblStylePr>
  </w:style>
  <w:style w:type="table" w:styleId="afff" w:customStyle="1">
    <w:basedOn w:val="TableNormal3"/>
    <w:pPr>
      <w:spacing w:after="0" w:line="240" w:lineRule="auto"/>
    </w:pPr>
    <w:rPr>
      <w:rFonts w:ascii="Times New Roman" w:cs="Times New Roman" w:eastAsia="Times New Roman" w:hAnsi="Times New Roman"/>
      <w:sz w:val="20"/>
      <w:szCs w:val="20"/>
    </w:rPr>
    <w:tblPr>
      <w:tblStyleRowBandSize w:val="1"/>
      <w:tblStyleColBandSize w:val="1"/>
      <w:tblCellMar>
        <w:top w:w="0.0" w:type="dxa"/>
        <w:left w:w="108.0" w:type="dxa"/>
        <w:bottom w:w="0.0" w:type="dxa"/>
        <w:right w:w="108.0" w:type="dxa"/>
      </w:tblCellMar>
    </w:tblPr>
    <w:tblStylePr w:type="firstRow">
      <w:rPr>
        <w:b w:val="1"/>
      </w:rPr>
      <w:tblPr/>
      <w:tcPr>
        <w:tcBorders>
          <w:bottom w:color="666666" w:space="0" w:sz="12" w:val="single"/>
        </w:tcBorders>
      </w:tcPr>
    </w:tblStylePr>
    <w:tblStylePr w:type="lastRow">
      <w:rPr>
        <w:b w:val="1"/>
      </w:rPr>
      <w:tblPr/>
      <w:tcPr>
        <w:tcBorders>
          <w:top w:color="666666" w:space="0" w:sz="4" w:val="single"/>
        </w:tcBorders>
      </w:tcPr>
    </w:tblStylePr>
    <w:tblStylePr w:type="firstCol">
      <w:rPr>
        <w:b w:val="1"/>
      </w:rPr>
    </w:tblStylePr>
    <w:tblStylePr w:type="lastCol">
      <w:rPr>
        <w:b w:val="1"/>
      </w:rPr>
    </w:tblStylePr>
  </w:style>
  <w:style w:type="table" w:styleId="afff0" w:customStyle="1">
    <w:basedOn w:val="TableNormal3"/>
    <w:pPr>
      <w:spacing w:after="0" w:line="240" w:lineRule="auto"/>
    </w:pPr>
    <w:rPr>
      <w:rFonts w:ascii="Times New Roman" w:cs="Times New Roman" w:eastAsia="Times New Roman" w:hAnsi="Times New Roman"/>
      <w:sz w:val="20"/>
      <w:szCs w:val="20"/>
    </w:rPr>
    <w:tblPr>
      <w:tblStyleRowBandSize w:val="1"/>
      <w:tblStyleColBandSize w:val="1"/>
      <w:tblCellMar>
        <w:top w:w="0.0" w:type="dxa"/>
        <w:left w:w="108.0" w:type="dxa"/>
        <w:bottom w:w="0.0" w:type="dxa"/>
        <w:right w:w="108.0" w:type="dxa"/>
      </w:tblCellMar>
    </w:tblPr>
    <w:tblStylePr w:type="firstRow">
      <w:rPr>
        <w:b w:val="1"/>
      </w:rPr>
      <w:tblPr/>
      <w:tcPr>
        <w:tcBorders>
          <w:bottom w:color="666666" w:space="0" w:sz="12" w:val="single"/>
        </w:tcBorders>
      </w:tcPr>
    </w:tblStylePr>
    <w:tblStylePr w:type="lastRow">
      <w:rPr>
        <w:b w:val="1"/>
      </w:rPr>
      <w:tblPr/>
      <w:tcPr>
        <w:tcBorders>
          <w:top w:color="666666" w:space="0" w:sz="4" w:val="single"/>
        </w:tcBorders>
      </w:tcPr>
    </w:tblStylePr>
    <w:tblStylePr w:type="firstCol">
      <w:rPr>
        <w:b w:val="1"/>
      </w:rPr>
    </w:tblStylePr>
    <w:tblStylePr w:type="lastCol">
      <w:rPr>
        <w:b w:val="1"/>
      </w:rPr>
    </w:tblStylePr>
  </w:style>
  <w:style w:type="table" w:styleId="afff1" w:customStyle="1">
    <w:basedOn w:val="TableNormal3"/>
    <w:pPr>
      <w:spacing w:after="0" w:line="240" w:lineRule="auto"/>
    </w:pPr>
    <w:rPr>
      <w:rFonts w:ascii="Times New Roman" w:cs="Times New Roman" w:eastAsia="Times New Roman" w:hAnsi="Times New Roman"/>
      <w:sz w:val="20"/>
      <w:szCs w:val="20"/>
    </w:rPr>
    <w:tblPr>
      <w:tblStyleRowBandSize w:val="1"/>
      <w:tblStyleColBandSize w:val="1"/>
      <w:tblCellMar>
        <w:top w:w="0.0" w:type="dxa"/>
        <w:left w:w="108.0" w:type="dxa"/>
        <w:bottom w:w="0.0" w:type="dxa"/>
        <w:right w:w="108.0" w:type="dxa"/>
      </w:tblCellMar>
    </w:tblPr>
    <w:tblStylePr w:type="firstRow">
      <w:rPr>
        <w:b w:val="1"/>
      </w:rPr>
      <w:tblPr/>
      <w:tcPr>
        <w:tcBorders>
          <w:bottom w:color="666666" w:space="0" w:sz="12" w:val="single"/>
        </w:tcBorders>
      </w:tcPr>
    </w:tblStylePr>
    <w:tblStylePr w:type="lastRow">
      <w:rPr>
        <w:b w:val="1"/>
      </w:rPr>
      <w:tblPr/>
      <w:tcPr>
        <w:tcBorders>
          <w:top w:color="666666" w:space="0" w:sz="4" w:val="single"/>
        </w:tcBorders>
      </w:tcPr>
    </w:tblStylePr>
    <w:tblStylePr w:type="firstCol">
      <w:rPr>
        <w:b w:val="1"/>
      </w:rPr>
    </w:tblStylePr>
    <w:tblStylePr w:type="lastCol">
      <w:rPr>
        <w:b w:val="1"/>
      </w:rPr>
    </w:tblStylePr>
  </w:style>
  <w:style w:type="table" w:styleId="afff2" w:customStyle="1">
    <w:basedOn w:val="TableNormal3"/>
    <w:pPr>
      <w:spacing w:after="0" w:line="240" w:lineRule="auto"/>
    </w:pPr>
    <w:rPr>
      <w:rFonts w:ascii="Times New Roman" w:cs="Times New Roman" w:eastAsia="Times New Roman" w:hAnsi="Times New Roman"/>
      <w:sz w:val="20"/>
      <w:szCs w:val="20"/>
    </w:rPr>
    <w:tblPr>
      <w:tblStyleRowBandSize w:val="1"/>
      <w:tblStyleColBandSize w:val="1"/>
      <w:tblCellMar>
        <w:top w:w="0.0" w:type="dxa"/>
        <w:left w:w="108.0" w:type="dxa"/>
        <w:bottom w:w="0.0" w:type="dxa"/>
        <w:right w:w="108.0" w:type="dxa"/>
      </w:tblCellMar>
    </w:tblPr>
    <w:tblStylePr w:type="firstRow">
      <w:rPr>
        <w:b w:val="1"/>
      </w:rPr>
      <w:tblPr/>
      <w:tcPr>
        <w:tcBorders>
          <w:bottom w:color="666666" w:space="0" w:sz="12" w:val="single"/>
        </w:tcBorders>
      </w:tcPr>
    </w:tblStylePr>
    <w:tblStylePr w:type="lastRow">
      <w:rPr>
        <w:b w:val="1"/>
      </w:rPr>
      <w:tblPr/>
      <w:tcPr>
        <w:tcBorders>
          <w:top w:color="666666" w:space="0" w:sz="4" w:val="single"/>
        </w:tcBorders>
      </w:tcPr>
    </w:tblStylePr>
    <w:tblStylePr w:type="firstCol">
      <w:rPr>
        <w:b w:val="1"/>
      </w:rPr>
    </w:tblStylePr>
    <w:tblStylePr w:type="lastCol">
      <w:rPr>
        <w:b w:val="1"/>
      </w:rPr>
    </w:tblStylePr>
  </w:style>
  <w:style w:type="table" w:styleId="afff3" w:customStyle="1">
    <w:basedOn w:val="TableNormal3"/>
    <w:pPr>
      <w:spacing w:after="0" w:line="240" w:lineRule="auto"/>
    </w:pPr>
    <w:rPr>
      <w:rFonts w:ascii="Times New Roman" w:cs="Times New Roman" w:eastAsia="Times New Roman" w:hAnsi="Times New Roman"/>
      <w:sz w:val="20"/>
      <w:szCs w:val="20"/>
    </w:rPr>
    <w:tblPr>
      <w:tblStyleRowBandSize w:val="1"/>
      <w:tblStyleColBandSize w:val="1"/>
      <w:tblCellMar>
        <w:top w:w="0.0" w:type="dxa"/>
        <w:left w:w="108.0" w:type="dxa"/>
        <w:bottom w:w="0.0" w:type="dxa"/>
        <w:right w:w="108.0" w:type="dxa"/>
      </w:tblCellMar>
    </w:tblPr>
    <w:tblStylePr w:type="firstRow">
      <w:rPr>
        <w:b w:val="1"/>
      </w:rPr>
      <w:tblPr/>
      <w:tcPr>
        <w:tcBorders>
          <w:bottom w:color="666666" w:space="0" w:sz="12" w:val="single"/>
        </w:tcBorders>
      </w:tcPr>
    </w:tblStylePr>
    <w:tblStylePr w:type="lastRow">
      <w:rPr>
        <w:b w:val="1"/>
      </w:rPr>
      <w:tblPr/>
      <w:tcPr>
        <w:tcBorders>
          <w:top w:color="666666" w:space="0" w:sz="4" w:val="single"/>
        </w:tcBorders>
      </w:tcPr>
    </w:tblStylePr>
    <w:tblStylePr w:type="firstCol">
      <w:rPr>
        <w:b w:val="1"/>
      </w:rPr>
    </w:tblStylePr>
    <w:tblStylePr w:type="lastCol">
      <w:rPr>
        <w:b w:val="1"/>
      </w:rPr>
    </w:tblStylePr>
  </w:style>
  <w:style w:type="table" w:styleId="afff4" w:customStyle="1">
    <w:basedOn w:val="TableNormal2"/>
    <w:tblPr>
      <w:tblStyleRowBandSize w:val="1"/>
      <w:tblStyleColBandSize w:val="1"/>
      <w:tblCellMar>
        <w:top w:w="0.0" w:type="dxa"/>
        <w:left w:w="108.0" w:type="dxa"/>
        <w:bottom w:w="0.0" w:type="dxa"/>
        <w:right w:w="108.0" w:type="dxa"/>
      </w:tblCellMar>
    </w:tblPr>
    <w:tblStylePr w:type="firstRow">
      <w:rPr>
        <w:b w:val="1"/>
      </w:rPr>
    </w:tblStylePr>
    <w:tblStylePr w:type="lastRow">
      <w:rPr>
        <w:b w:val="1"/>
      </w:rPr>
      <w:tblPr/>
      <w:tcPr>
        <w:tcBorders>
          <w:top w:color="bfbfbf" w:space="0" w:sz="4" w:val="single"/>
        </w:tcBorders>
      </w:tcPr>
    </w:tblStylePr>
    <w:tblStylePr w:type="firstCol">
      <w:rPr>
        <w:b w:val="1"/>
      </w:rPr>
    </w:tblStylePr>
    <w:tblStylePr w:type="lastCol">
      <w:rPr>
        <w:b w:val="1"/>
      </w:rPr>
    </w:tblStylePr>
    <w:tblStylePr w:type="band1Vert">
      <w:tblPr/>
      <w:tcPr>
        <w:shd w:color="auto" w:fill="f2f2f2" w:val="clear"/>
      </w:tcPr>
    </w:tblStylePr>
    <w:tblStylePr w:type="band1Horz">
      <w:tblPr/>
      <w:tcPr>
        <w:shd w:color="auto" w:fill="f2f2f2" w:val="clear"/>
      </w:tcPr>
    </w:tblStylePr>
  </w:style>
  <w:style w:type="table" w:styleId="afff5" w:customStyle="1">
    <w:basedOn w:val="TableNormal2"/>
    <w:tblPr>
      <w:tblStyleRowBandSize w:val="1"/>
      <w:tblStyleColBandSize w:val="1"/>
      <w:tblCellMar>
        <w:top w:w="0.0" w:type="dxa"/>
        <w:left w:w="108.0" w:type="dxa"/>
        <w:bottom w:w="0.0" w:type="dxa"/>
        <w:right w:w="108.0" w:type="dxa"/>
      </w:tblCellMar>
    </w:tblPr>
    <w:tblStylePr w:type="firstRow">
      <w:rPr>
        <w:b w:val="1"/>
      </w:rPr>
    </w:tblStylePr>
    <w:tblStylePr w:type="lastRow">
      <w:rPr>
        <w:b w:val="1"/>
      </w:rPr>
      <w:tblPr/>
      <w:tcPr>
        <w:tcBorders>
          <w:top w:color="bfbfbf" w:space="0" w:sz="4" w:val="single"/>
        </w:tcBorders>
      </w:tcPr>
    </w:tblStylePr>
    <w:tblStylePr w:type="firstCol">
      <w:rPr>
        <w:b w:val="1"/>
      </w:rPr>
    </w:tblStylePr>
    <w:tblStylePr w:type="lastCol">
      <w:rPr>
        <w:b w:val="1"/>
      </w:rPr>
    </w:tblStylePr>
    <w:tblStylePr w:type="band1Vert">
      <w:tblPr/>
      <w:tcPr>
        <w:shd w:color="auto" w:fill="f2f2f2" w:val="clear"/>
      </w:tcPr>
    </w:tblStylePr>
    <w:tblStylePr w:type="band1Horz">
      <w:tblPr/>
      <w:tcPr>
        <w:shd w:color="auto" w:fill="f2f2f2" w:val="clear"/>
      </w:tcPr>
    </w:tblStylePr>
  </w:style>
  <w:style w:type="table" w:styleId="afff6" w:customStyle="1">
    <w:basedOn w:val="TableNormal2"/>
    <w:tblPr>
      <w:tblStyleRowBandSize w:val="1"/>
      <w:tblStyleColBandSize w:val="1"/>
      <w:tblCellMar>
        <w:top w:w="0.0" w:type="dxa"/>
        <w:left w:w="108.0" w:type="dxa"/>
        <w:bottom w:w="0.0" w:type="dxa"/>
        <w:right w:w="108.0" w:type="dxa"/>
      </w:tblCellMar>
    </w:tblPr>
    <w:tblStylePr w:type="firstRow">
      <w:rPr>
        <w:b w:val="1"/>
      </w:rPr>
    </w:tblStylePr>
    <w:tblStylePr w:type="lastRow">
      <w:rPr>
        <w:b w:val="1"/>
      </w:rPr>
      <w:tblPr/>
      <w:tcPr>
        <w:tcBorders>
          <w:top w:color="bfbfbf" w:space="0" w:sz="4" w:val="single"/>
        </w:tcBorders>
      </w:tcPr>
    </w:tblStylePr>
    <w:tblStylePr w:type="firstCol">
      <w:rPr>
        <w:b w:val="1"/>
      </w:rPr>
    </w:tblStylePr>
    <w:tblStylePr w:type="lastCol">
      <w:rPr>
        <w:b w:val="1"/>
      </w:rPr>
    </w:tblStylePr>
    <w:tblStylePr w:type="band1Vert">
      <w:tblPr/>
      <w:tcPr>
        <w:shd w:color="auto" w:fill="f2f2f2" w:val="clear"/>
      </w:tcPr>
    </w:tblStylePr>
    <w:tblStylePr w:type="band1Horz">
      <w:tblPr/>
      <w:tcPr>
        <w:shd w:color="auto" w:fill="f2f2f2" w:val="clear"/>
      </w:tcPr>
    </w:tblStylePr>
  </w:style>
  <w:style w:type="table" w:styleId="afff7" w:customStyle="1">
    <w:basedOn w:val="TableNormal2"/>
    <w:tblPr>
      <w:tblStyleRowBandSize w:val="1"/>
      <w:tblStyleColBandSize w:val="1"/>
      <w:tblCellMar>
        <w:top w:w="0.0" w:type="dxa"/>
        <w:left w:w="108.0" w:type="dxa"/>
        <w:bottom w:w="0.0" w:type="dxa"/>
        <w:right w:w="108.0" w:type="dxa"/>
      </w:tblCellMar>
    </w:tblPr>
  </w:style>
  <w:style w:type="table" w:styleId="afff8" w:customStyle="1">
    <w:basedOn w:val="TableNormal2"/>
    <w:pPr>
      <w:spacing w:after="0" w:line="240" w:lineRule="auto"/>
    </w:pPr>
    <w:rPr>
      <w:rFonts w:ascii="Times New Roman" w:cs="Times New Roman" w:eastAsia="Times New Roman" w:hAnsi="Times New Roman"/>
      <w:sz w:val="20"/>
      <w:szCs w:val="20"/>
    </w:rPr>
    <w:tblPr>
      <w:tblStyleRowBandSize w:val="1"/>
      <w:tblStyleColBandSize w:val="1"/>
      <w:tblCellMar>
        <w:top w:w="0.0" w:type="dxa"/>
        <w:left w:w="108.0" w:type="dxa"/>
        <w:bottom w:w="0.0" w:type="dxa"/>
        <w:right w:w="108.0" w:type="dxa"/>
      </w:tblCellMar>
    </w:tblPr>
    <w:tblStylePr w:type="firstRow">
      <w:rPr>
        <w:b w:val="1"/>
      </w:rPr>
      <w:tblPr/>
      <w:tcPr>
        <w:tcBorders>
          <w:bottom w:color="666666" w:space="0" w:sz="12" w:val="single"/>
        </w:tcBorders>
      </w:tcPr>
    </w:tblStylePr>
    <w:tblStylePr w:type="lastRow">
      <w:rPr>
        <w:b w:val="1"/>
      </w:rPr>
      <w:tblPr/>
      <w:tcPr>
        <w:tcBorders>
          <w:top w:color="666666" w:space="0" w:sz="4" w:val="single"/>
        </w:tcBorders>
      </w:tcPr>
    </w:tblStylePr>
    <w:tblStylePr w:type="firstCol">
      <w:rPr>
        <w:b w:val="1"/>
      </w:rPr>
    </w:tblStylePr>
    <w:tblStylePr w:type="lastCol">
      <w:rPr>
        <w:b w:val="1"/>
      </w:rPr>
    </w:tblStylePr>
  </w:style>
  <w:style w:type="table" w:styleId="afff9" w:customStyle="1">
    <w:basedOn w:val="TableNormal2"/>
    <w:pPr>
      <w:spacing w:after="0" w:line="240" w:lineRule="auto"/>
    </w:pPr>
    <w:rPr>
      <w:rFonts w:ascii="Times New Roman" w:cs="Times New Roman" w:eastAsia="Times New Roman" w:hAnsi="Times New Roman"/>
      <w:sz w:val="20"/>
      <w:szCs w:val="20"/>
    </w:rPr>
    <w:tblPr>
      <w:tblStyleRowBandSize w:val="1"/>
      <w:tblStyleColBandSize w:val="1"/>
      <w:tblCellMar>
        <w:top w:w="0.0" w:type="dxa"/>
        <w:left w:w="108.0" w:type="dxa"/>
        <w:bottom w:w="0.0" w:type="dxa"/>
        <w:right w:w="108.0" w:type="dxa"/>
      </w:tblCellMar>
    </w:tblPr>
    <w:tblStylePr w:type="firstRow">
      <w:rPr>
        <w:b w:val="1"/>
      </w:rPr>
      <w:tblPr/>
      <w:tcPr>
        <w:tcBorders>
          <w:bottom w:color="666666" w:space="0" w:sz="12" w:val="single"/>
        </w:tcBorders>
      </w:tcPr>
    </w:tblStylePr>
    <w:tblStylePr w:type="lastRow">
      <w:rPr>
        <w:b w:val="1"/>
      </w:rPr>
      <w:tblPr/>
      <w:tcPr>
        <w:tcBorders>
          <w:top w:color="666666" w:space="0" w:sz="4" w:val="single"/>
        </w:tcBorders>
      </w:tcPr>
    </w:tblStylePr>
    <w:tblStylePr w:type="firstCol">
      <w:rPr>
        <w:b w:val="1"/>
      </w:rPr>
    </w:tblStylePr>
    <w:tblStylePr w:type="lastCol">
      <w:rPr>
        <w:b w:val="1"/>
      </w:rPr>
    </w:tblStylePr>
  </w:style>
  <w:style w:type="table" w:styleId="afffa" w:customStyle="1">
    <w:basedOn w:val="TableNormal2"/>
    <w:pPr>
      <w:spacing w:after="0" w:line="240" w:lineRule="auto"/>
    </w:pPr>
    <w:rPr>
      <w:rFonts w:ascii="Times New Roman" w:cs="Times New Roman" w:eastAsia="Times New Roman" w:hAnsi="Times New Roman"/>
      <w:sz w:val="20"/>
      <w:szCs w:val="20"/>
    </w:rPr>
    <w:tblPr>
      <w:tblStyleRowBandSize w:val="1"/>
      <w:tblStyleColBandSize w:val="1"/>
      <w:tblCellMar>
        <w:top w:w="0.0" w:type="dxa"/>
        <w:left w:w="108.0" w:type="dxa"/>
        <w:bottom w:w="0.0" w:type="dxa"/>
        <w:right w:w="108.0" w:type="dxa"/>
      </w:tblCellMar>
    </w:tblPr>
    <w:tblStylePr w:type="firstRow">
      <w:rPr>
        <w:b w:val="1"/>
      </w:rPr>
      <w:tblPr/>
      <w:tcPr>
        <w:tcBorders>
          <w:bottom w:color="666666" w:space="0" w:sz="12" w:val="single"/>
        </w:tcBorders>
      </w:tcPr>
    </w:tblStylePr>
    <w:tblStylePr w:type="lastRow">
      <w:rPr>
        <w:b w:val="1"/>
      </w:rPr>
      <w:tblPr/>
      <w:tcPr>
        <w:tcBorders>
          <w:top w:color="666666" w:space="0" w:sz="4" w:val="single"/>
        </w:tcBorders>
      </w:tcPr>
    </w:tblStylePr>
    <w:tblStylePr w:type="firstCol">
      <w:rPr>
        <w:b w:val="1"/>
      </w:rPr>
    </w:tblStylePr>
    <w:tblStylePr w:type="lastCol">
      <w:rPr>
        <w:b w:val="1"/>
      </w:rPr>
    </w:tblStylePr>
  </w:style>
  <w:style w:type="table" w:styleId="afffb" w:customStyle="1">
    <w:basedOn w:val="TableNormal2"/>
    <w:pPr>
      <w:spacing w:after="0" w:line="240" w:lineRule="auto"/>
    </w:pPr>
    <w:rPr>
      <w:rFonts w:ascii="Times New Roman" w:cs="Times New Roman" w:eastAsia="Times New Roman" w:hAnsi="Times New Roman"/>
      <w:sz w:val="20"/>
      <w:szCs w:val="20"/>
    </w:rPr>
    <w:tblPr>
      <w:tblStyleRowBandSize w:val="1"/>
      <w:tblStyleColBandSize w:val="1"/>
      <w:tblCellMar>
        <w:top w:w="0.0" w:type="dxa"/>
        <w:left w:w="108.0" w:type="dxa"/>
        <w:bottom w:w="0.0" w:type="dxa"/>
        <w:right w:w="108.0" w:type="dxa"/>
      </w:tblCellMar>
    </w:tblPr>
    <w:tblStylePr w:type="firstRow">
      <w:rPr>
        <w:b w:val="1"/>
      </w:rPr>
      <w:tblPr/>
      <w:tcPr>
        <w:tcBorders>
          <w:bottom w:color="666666" w:space="0" w:sz="12" w:val="single"/>
        </w:tcBorders>
      </w:tcPr>
    </w:tblStylePr>
    <w:tblStylePr w:type="lastRow">
      <w:rPr>
        <w:b w:val="1"/>
      </w:rPr>
      <w:tblPr/>
      <w:tcPr>
        <w:tcBorders>
          <w:top w:color="666666" w:space="0" w:sz="4" w:val="single"/>
        </w:tcBorders>
      </w:tcPr>
    </w:tblStylePr>
    <w:tblStylePr w:type="firstCol">
      <w:rPr>
        <w:b w:val="1"/>
      </w:rPr>
    </w:tblStylePr>
    <w:tblStylePr w:type="lastCol">
      <w:rPr>
        <w:b w:val="1"/>
      </w:rPr>
    </w:tblStylePr>
  </w:style>
  <w:style w:type="table" w:styleId="afffc" w:customStyle="1">
    <w:basedOn w:val="TableNormal2"/>
    <w:pPr>
      <w:spacing w:after="0" w:line="240" w:lineRule="auto"/>
    </w:pPr>
    <w:rPr>
      <w:rFonts w:ascii="Times New Roman" w:cs="Times New Roman" w:eastAsia="Times New Roman" w:hAnsi="Times New Roman"/>
      <w:sz w:val="20"/>
      <w:szCs w:val="20"/>
    </w:rPr>
    <w:tblPr>
      <w:tblStyleRowBandSize w:val="1"/>
      <w:tblStyleColBandSize w:val="1"/>
      <w:tblCellMar>
        <w:top w:w="0.0" w:type="dxa"/>
        <w:left w:w="108.0" w:type="dxa"/>
        <w:bottom w:w="0.0" w:type="dxa"/>
        <w:right w:w="108.0" w:type="dxa"/>
      </w:tblCellMar>
    </w:tblPr>
    <w:tblStylePr w:type="firstRow">
      <w:rPr>
        <w:b w:val="1"/>
      </w:rPr>
      <w:tblPr/>
      <w:tcPr>
        <w:tcBorders>
          <w:bottom w:color="666666" w:space="0" w:sz="12" w:val="single"/>
        </w:tcBorders>
      </w:tcPr>
    </w:tblStylePr>
    <w:tblStylePr w:type="lastRow">
      <w:rPr>
        <w:b w:val="1"/>
      </w:rPr>
      <w:tblPr/>
      <w:tcPr>
        <w:tcBorders>
          <w:top w:color="666666" w:space="0" w:sz="4" w:val="single"/>
        </w:tcBorders>
      </w:tcPr>
    </w:tblStylePr>
    <w:tblStylePr w:type="firstCol">
      <w:rPr>
        <w:b w:val="1"/>
      </w:rPr>
    </w:tblStylePr>
    <w:tblStylePr w:type="lastCol">
      <w:rPr>
        <w:b w:val="1"/>
      </w:rPr>
    </w:tblStylePr>
  </w:style>
  <w:style w:type="table" w:styleId="afffd" w:customStyle="1">
    <w:basedOn w:val="TableNormal2"/>
    <w:pPr>
      <w:spacing w:after="0" w:line="240" w:lineRule="auto"/>
    </w:pPr>
    <w:rPr>
      <w:rFonts w:ascii="Times New Roman" w:cs="Times New Roman" w:eastAsia="Times New Roman" w:hAnsi="Times New Roman"/>
      <w:sz w:val="20"/>
      <w:szCs w:val="20"/>
    </w:rPr>
    <w:tblPr>
      <w:tblStyleRowBandSize w:val="1"/>
      <w:tblStyleColBandSize w:val="1"/>
      <w:tblCellMar>
        <w:top w:w="0.0" w:type="dxa"/>
        <w:left w:w="108.0" w:type="dxa"/>
        <w:bottom w:w="0.0" w:type="dxa"/>
        <w:right w:w="108.0" w:type="dxa"/>
      </w:tblCellMar>
    </w:tblPr>
    <w:tblStylePr w:type="firstRow">
      <w:rPr>
        <w:b w:val="1"/>
      </w:rPr>
      <w:tblPr/>
      <w:tcPr>
        <w:tcBorders>
          <w:bottom w:color="666666" w:space="0" w:sz="12" w:val="single"/>
        </w:tcBorders>
      </w:tcPr>
    </w:tblStylePr>
    <w:tblStylePr w:type="lastRow">
      <w:rPr>
        <w:b w:val="1"/>
      </w:rPr>
      <w:tblPr/>
      <w:tcPr>
        <w:tcBorders>
          <w:top w:color="666666" w:space="0" w:sz="4" w:val="single"/>
        </w:tcBorders>
      </w:tcPr>
    </w:tblStylePr>
    <w:tblStylePr w:type="firstCol">
      <w:rPr>
        <w:b w:val="1"/>
      </w:rPr>
    </w:tblStylePr>
    <w:tblStylePr w:type="lastCol">
      <w:rPr>
        <w:b w:val="1"/>
      </w:rPr>
    </w:tblStylePr>
  </w:style>
  <w:style w:type="table" w:styleId="afffe" w:customStyle="1">
    <w:basedOn w:val="TableNormal2"/>
    <w:pPr>
      <w:spacing w:after="0" w:line="240" w:lineRule="auto"/>
    </w:pPr>
    <w:rPr>
      <w:rFonts w:ascii="Times New Roman" w:cs="Times New Roman" w:eastAsia="Times New Roman" w:hAnsi="Times New Roman"/>
      <w:sz w:val="20"/>
      <w:szCs w:val="20"/>
    </w:rPr>
    <w:tblPr>
      <w:tblStyleRowBandSize w:val="1"/>
      <w:tblStyleColBandSize w:val="1"/>
      <w:tblCellMar>
        <w:top w:w="0.0" w:type="dxa"/>
        <w:left w:w="108.0" w:type="dxa"/>
        <w:bottom w:w="0.0" w:type="dxa"/>
        <w:right w:w="108.0" w:type="dxa"/>
      </w:tblCellMar>
    </w:tblPr>
    <w:tblStylePr w:type="firstRow">
      <w:rPr>
        <w:b w:val="1"/>
      </w:rPr>
      <w:tblPr/>
      <w:tcPr>
        <w:tcBorders>
          <w:bottom w:color="666666" w:space="0" w:sz="12" w:val="single"/>
        </w:tcBorders>
      </w:tcPr>
    </w:tblStylePr>
    <w:tblStylePr w:type="lastRow">
      <w:rPr>
        <w:b w:val="1"/>
      </w:rPr>
      <w:tblPr/>
      <w:tcPr>
        <w:tcBorders>
          <w:top w:color="666666" w:space="0" w:sz="4" w:val="single"/>
        </w:tcBorders>
      </w:tcPr>
    </w:tblStylePr>
    <w:tblStylePr w:type="firstCol">
      <w:rPr>
        <w:b w:val="1"/>
      </w:rPr>
    </w:tblStylePr>
    <w:tblStylePr w:type="lastCol">
      <w:rPr>
        <w:b w:val="1"/>
      </w:rPr>
    </w:tblStylePr>
  </w:style>
  <w:style w:type="table" w:styleId="affff" w:customStyle="1">
    <w:basedOn w:val="TableNormal2"/>
    <w:pPr>
      <w:spacing w:after="0" w:line="240" w:lineRule="auto"/>
    </w:pPr>
    <w:rPr>
      <w:rFonts w:ascii="Times New Roman" w:cs="Times New Roman" w:eastAsia="Times New Roman" w:hAnsi="Times New Roman"/>
      <w:sz w:val="20"/>
      <w:szCs w:val="20"/>
    </w:rPr>
    <w:tblPr>
      <w:tblStyleRowBandSize w:val="1"/>
      <w:tblStyleColBandSize w:val="1"/>
      <w:tblCellMar>
        <w:top w:w="0.0" w:type="dxa"/>
        <w:left w:w="108.0" w:type="dxa"/>
        <w:bottom w:w="0.0" w:type="dxa"/>
        <w:right w:w="108.0" w:type="dxa"/>
      </w:tblCellMar>
    </w:tblPr>
    <w:tblStylePr w:type="firstRow">
      <w:rPr>
        <w:b w:val="1"/>
      </w:rPr>
      <w:tblPr/>
      <w:tcPr>
        <w:tcBorders>
          <w:bottom w:color="666666" w:space="0" w:sz="12" w:val="single"/>
        </w:tcBorders>
      </w:tcPr>
    </w:tblStylePr>
    <w:tblStylePr w:type="lastRow">
      <w:rPr>
        <w:b w:val="1"/>
      </w:rPr>
      <w:tblPr/>
      <w:tcPr>
        <w:tcBorders>
          <w:top w:color="666666" w:space="0" w:sz="4" w:val="single"/>
        </w:tcBorders>
      </w:tcPr>
    </w:tblStylePr>
    <w:tblStylePr w:type="firstCol">
      <w:rPr>
        <w:b w:val="1"/>
      </w:rPr>
    </w:tblStylePr>
    <w:tblStylePr w:type="lastCol">
      <w:rPr>
        <w:b w:val="1"/>
      </w:rPr>
    </w:tblStylePr>
  </w:style>
  <w:style w:type="table" w:styleId="affff0" w:customStyle="1">
    <w:basedOn w:val="TableNormal2"/>
    <w:pPr>
      <w:spacing w:after="0" w:line="240" w:lineRule="auto"/>
    </w:pPr>
    <w:rPr>
      <w:rFonts w:ascii="Times New Roman" w:cs="Times New Roman" w:eastAsia="Times New Roman" w:hAnsi="Times New Roman"/>
      <w:sz w:val="20"/>
      <w:szCs w:val="20"/>
    </w:rPr>
    <w:tblPr>
      <w:tblStyleRowBandSize w:val="1"/>
      <w:tblStyleColBandSize w:val="1"/>
      <w:tblCellMar>
        <w:top w:w="0.0" w:type="dxa"/>
        <w:left w:w="108.0" w:type="dxa"/>
        <w:bottom w:w="0.0" w:type="dxa"/>
        <w:right w:w="108.0" w:type="dxa"/>
      </w:tblCellMar>
    </w:tblPr>
    <w:tblStylePr w:type="firstRow">
      <w:rPr>
        <w:b w:val="1"/>
      </w:rPr>
      <w:tblPr/>
      <w:tcPr>
        <w:tcBorders>
          <w:bottom w:color="666666" w:space="0" w:sz="12" w:val="single"/>
        </w:tcBorders>
      </w:tcPr>
    </w:tblStylePr>
    <w:tblStylePr w:type="lastRow">
      <w:rPr>
        <w:b w:val="1"/>
      </w:rPr>
      <w:tblPr/>
      <w:tcPr>
        <w:tcBorders>
          <w:top w:color="666666" w:space="0" w:sz="4" w:val="single"/>
        </w:tcBorders>
      </w:tcPr>
    </w:tblStylePr>
    <w:tblStylePr w:type="firstCol">
      <w:rPr>
        <w:b w:val="1"/>
      </w:rPr>
    </w:tblStylePr>
    <w:tblStylePr w:type="lastCol">
      <w:rPr>
        <w:b w:val="1"/>
      </w:rPr>
    </w:tblStylePr>
  </w:style>
  <w:style w:type="table" w:styleId="affff1" w:customStyle="1">
    <w:basedOn w:val="TableNormal2"/>
    <w:pPr>
      <w:spacing w:after="0" w:line="240" w:lineRule="auto"/>
    </w:pPr>
    <w:rPr>
      <w:rFonts w:ascii="Times New Roman" w:cs="Times New Roman" w:eastAsia="Times New Roman" w:hAnsi="Times New Roman"/>
      <w:sz w:val="20"/>
      <w:szCs w:val="20"/>
    </w:rPr>
    <w:tblPr>
      <w:tblStyleRowBandSize w:val="1"/>
      <w:tblStyleColBandSize w:val="1"/>
      <w:tblCellMar>
        <w:top w:w="0.0" w:type="dxa"/>
        <w:left w:w="108.0" w:type="dxa"/>
        <w:bottom w:w="0.0" w:type="dxa"/>
        <w:right w:w="108.0" w:type="dxa"/>
      </w:tblCellMar>
    </w:tblPr>
    <w:tblStylePr w:type="firstRow">
      <w:rPr>
        <w:b w:val="1"/>
      </w:rPr>
      <w:tblPr/>
      <w:tcPr>
        <w:tcBorders>
          <w:bottom w:color="666666" w:space="0" w:sz="12" w:val="single"/>
        </w:tcBorders>
      </w:tcPr>
    </w:tblStylePr>
    <w:tblStylePr w:type="lastRow">
      <w:rPr>
        <w:b w:val="1"/>
      </w:rPr>
      <w:tblPr/>
      <w:tcPr>
        <w:tcBorders>
          <w:top w:color="666666" w:space="0" w:sz="4" w:val="single"/>
        </w:tcBorders>
      </w:tcPr>
    </w:tblStylePr>
    <w:tblStylePr w:type="firstCol">
      <w:rPr>
        <w:b w:val="1"/>
      </w:rPr>
    </w:tblStylePr>
    <w:tblStylePr w:type="lastCol">
      <w:rPr>
        <w:b w:val="1"/>
      </w:rPr>
    </w:tblStylePr>
  </w:style>
  <w:style w:type="table" w:styleId="affff2" w:customStyle="1">
    <w:basedOn w:val="TableNormal2"/>
    <w:pPr>
      <w:spacing w:after="0" w:line="240" w:lineRule="auto"/>
    </w:pPr>
    <w:rPr>
      <w:rFonts w:ascii="Times New Roman" w:cs="Times New Roman" w:eastAsia="Times New Roman" w:hAnsi="Times New Roman"/>
      <w:sz w:val="20"/>
      <w:szCs w:val="20"/>
    </w:rPr>
    <w:tblPr>
      <w:tblStyleRowBandSize w:val="1"/>
      <w:tblStyleColBandSize w:val="1"/>
      <w:tblCellMar>
        <w:top w:w="0.0" w:type="dxa"/>
        <w:left w:w="108.0" w:type="dxa"/>
        <w:bottom w:w="0.0" w:type="dxa"/>
        <w:right w:w="108.0" w:type="dxa"/>
      </w:tblCellMar>
    </w:tblPr>
    <w:tblStylePr w:type="firstRow">
      <w:rPr>
        <w:b w:val="1"/>
      </w:rPr>
      <w:tblPr/>
      <w:tcPr>
        <w:tcBorders>
          <w:bottom w:color="666666" w:space="0" w:sz="12" w:val="single"/>
        </w:tcBorders>
      </w:tcPr>
    </w:tblStylePr>
    <w:tblStylePr w:type="lastRow">
      <w:rPr>
        <w:b w:val="1"/>
      </w:rPr>
      <w:tblPr/>
      <w:tcPr>
        <w:tcBorders>
          <w:top w:color="666666" w:space="0" w:sz="4" w:val="single"/>
        </w:tcBorders>
      </w:tcPr>
    </w:tblStylePr>
    <w:tblStylePr w:type="firstCol">
      <w:rPr>
        <w:b w:val="1"/>
      </w:rPr>
    </w:tblStylePr>
    <w:tblStylePr w:type="lastCol">
      <w:rPr>
        <w:b w:val="1"/>
      </w:rPr>
    </w:tblStylePr>
  </w:style>
  <w:style w:type="table" w:styleId="affff3" w:customStyle="1">
    <w:basedOn w:val="TableNormal2"/>
    <w:pPr>
      <w:spacing w:after="0" w:line="240" w:lineRule="auto"/>
    </w:pPr>
    <w:rPr>
      <w:rFonts w:ascii="Times New Roman" w:cs="Times New Roman" w:eastAsia="Times New Roman" w:hAnsi="Times New Roman"/>
      <w:sz w:val="20"/>
      <w:szCs w:val="20"/>
    </w:rPr>
    <w:tblPr>
      <w:tblStyleRowBandSize w:val="1"/>
      <w:tblStyleColBandSize w:val="1"/>
      <w:tblCellMar>
        <w:top w:w="0.0" w:type="dxa"/>
        <w:left w:w="108.0" w:type="dxa"/>
        <w:bottom w:w="0.0" w:type="dxa"/>
        <w:right w:w="108.0" w:type="dxa"/>
      </w:tblCellMar>
    </w:tblPr>
    <w:tblStylePr w:type="firstRow">
      <w:rPr>
        <w:b w:val="1"/>
      </w:rPr>
      <w:tblPr/>
      <w:tcPr>
        <w:tcBorders>
          <w:bottom w:color="666666" w:space="0" w:sz="12" w:val="single"/>
        </w:tcBorders>
      </w:tcPr>
    </w:tblStylePr>
    <w:tblStylePr w:type="lastRow">
      <w:rPr>
        <w:b w:val="1"/>
      </w:rPr>
      <w:tblPr/>
      <w:tcPr>
        <w:tcBorders>
          <w:top w:color="666666" w:space="0" w:sz="4" w:val="single"/>
        </w:tcBorders>
      </w:tcPr>
    </w:tblStylePr>
    <w:tblStylePr w:type="firstCol">
      <w:rPr>
        <w:b w:val="1"/>
      </w:rPr>
    </w:tblStylePr>
    <w:tblStylePr w:type="lastCol">
      <w:rPr>
        <w:b w:val="1"/>
      </w:rPr>
    </w:tblStylePr>
  </w:style>
  <w:style w:type="table" w:styleId="affff4" w:customStyle="1">
    <w:basedOn w:val="TableNormal2"/>
    <w:pPr>
      <w:spacing w:after="0" w:line="240" w:lineRule="auto"/>
    </w:pPr>
    <w:rPr>
      <w:rFonts w:ascii="Times New Roman" w:cs="Times New Roman" w:eastAsia="Times New Roman" w:hAnsi="Times New Roman"/>
      <w:sz w:val="20"/>
      <w:szCs w:val="20"/>
    </w:rPr>
    <w:tblPr>
      <w:tblStyleRowBandSize w:val="1"/>
      <w:tblStyleColBandSize w:val="1"/>
      <w:tblCellMar>
        <w:top w:w="0.0" w:type="dxa"/>
        <w:left w:w="108.0" w:type="dxa"/>
        <w:bottom w:w="0.0" w:type="dxa"/>
        <w:right w:w="108.0" w:type="dxa"/>
      </w:tblCellMar>
    </w:tblPr>
    <w:tblStylePr w:type="firstRow">
      <w:rPr>
        <w:b w:val="1"/>
      </w:rPr>
      <w:tblPr/>
      <w:tcPr>
        <w:tcBorders>
          <w:bottom w:color="666666" w:space="0" w:sz="12" w:val="single"/>
        </w:tcBorders>
      </w:tcPr>
    </w:tblStylePr>
    <w:tblStylePr w:type="lastRow">
      <w:rPr>
        <w:b w:val="1"/>
      </w:rPr>
      <w:tblPr/>
      <w:tcPr>
        <w:tcBorders>
          <w:top w:color="666666" w:space="0" w:sz="4" w:val="single"/>
        </w:tcBorders>
      </w:tcPr>
    </w:tblStylePr>
    <w:tblStylePr w:type="firstCol">
      <w:rPr>
        <w:b w:val="1"/>
      </w:rPr>
    </w:tblStylePr>
    <w:tblStylePr w:type="lastCol">
      <w:rPr>
        <w:b w:val="1"/>
      </w:rPr>
    </w:tblStylePr>
  </w:style>
  <w:style w:type="table" w:styleId="affff5" w:customStyle="1">
    <w:basedOn w:val="TableNormal1"/>
    <w:tblPr>
      <w:tblStyleRowBandSize w:val="1"/>
      <w:tblStyleColBandSize w:val="1"/>
      <w:tblCellMar>
        <w:top w:w="0.0" w:type="dxa"/>
        <w:left w:w="108.0" w:type="dxa"/>
        <w:bottom w:w="0.0" w:type="dxa"/>
        <w:right w:w="108.0" w:type="dxa"/>
      </w:tblCellMar>
    </w:tblPr>
    <w:tblStylePr w:type="firstRow">
      <w:rPr>
        <w:b w:val="1"/>
        <w:bCs w:val="1"/>
      </w:rPr>
    </w:tblStylePr>
    <w:tblStylePr w:type="lastRow">
      <w:rPr>
        <w:b w:val="1"/>
        <w:bCs w:val="1"/>
      </w:rPr>
      <w:tblPr/>
      <w:tcPr>
        <w:tcBorders>
          <w:top w:color="bfbfbf" w:space="0" w:sz="4" w:val="single"/>
        </w:tcBorders>
      </w:tcPr>
    </w:tblStylePr>
    <w:tblStylePr w:type="firstCol">
      <w:rPr>
        <w:b w:val="1"/>
        <w:bCs w:val="1"/>
      </w:rPr>
    </w:tblStylePr>
    <w:tblStylePr w:type="lastCol">
      <w:rPr>
        <w:b w:val="1"/>
        <w:bCs w:val="1"/>
      </w:rPr>
    </w:tblStylePr>
    <w:tblStylePr w:type="band1Vert">
      <w:tblPr/>
      <w:tcPr>
        <w:shd w:color="auto" w:fill="f2f2f2" w:val="clear"/>
      </w:tcPr>
    </w:tblStylePr>
    <w:tblStylePr w:type="band1Horz">
      <w:tblPr/>
      <w:tcPr>
        <w:shd w:color="auto" w:fill="f2f2f2" w:val="clear"/>
      </w:tcPr>
    </w:tblStylePr>
  </w:style>
  <w:style w:type="table" w:styleId="affff6" w:customStyle="1">
    <w:basedOn w:val="TableNormal1"/>
    <w:tblPr>
      <w:tblStyleRowBandSize w:val="1"/>
      <w:tblStyleColBandSize w:val="1"/>
      <w:tblCellMar>
        <w:top w:w="0.0" w:type="dxa"/>
        <w:left w:w="108.0" w:type="dxa"/>
        <w:bottom w:w="0.0" w:type="dxa"/>
        <w:right w:w="108.0" w:type="dxa"/>
      </w:tblCellMar>
    </w:tblPr>
    <w:tblStylePr w:type="firstRow">
      <w:rPr>
        <w:b w:val="1"/>
        <w:bCs w:val="1"/>
      </w:rPr>
    </w:tblStylePr>
    <w:tblStylePr w:type="lastRow">
      <w:rPr>
        <w:b w:val="1"/>
        <w:bCs w:val="1"/>
      </w:rPr>
      <w:tblPr/>
      <w:tcPr>
        <w:tcBorders>
          <w:top w:color="bfbfbf" w:space="0" w:sz="4" w:val="single"/>
        </w:tcBorders>
      </w:tcPr>
    </w:tblStylePr>
    <w:tblStylePr w:type="firstCol">
      <w:rPr>
        <w:b w:val="1"/>
        <w:bCs w:val="1"/>
      </w:rPr>
    </w:tblStylePr>
    <w:tblStylePr w:type="lastCol">
      <w:rPr>
        <w:b w:val="1"/>
        <w:bCs w:val="1"/>
      </w:rPr>
    </w:tblStylePr>
    <w:tblStylePr w:type="band1Vert">
      <w:tblPr/>
      <w:tcPr>
        <w:shd w:color="auto" w:fill="f2f2f2" w:val="clear"/>
      </w:tcPr>
    </w:tblStylePr>
    <w:tblStylePr w:type="band1Horz">
      <w:tblPr/>
      <w:tcPr>
        <w:shd w:color="auto" w:fill="f2f2f2" w:val="clear"/>
      </w:tcPr>
    </w:tblStylePr>
  </w:style>
  <w:style w:type="table" w:styleId="affff7" w:customStyle="1">
    <w:basedOn w:val="TableNormal1"/>
    <w:tblPr>
      <w:tblStyleRowBandSize w:val="1"/>
      <w:tblStyleColBandSize w:val="1"/>
      <w:tblCellMar>
        <w:top w:w="0.0" w:type="dxa"/>
        <w:left w:w="108.0" w:type="dxa"/>
        <w:bottom w:w="0.0" w:type="dxa"/>
        <w:right w:w="108.0" w:type="dxa"/>
      </w:tblCellMar>
    </w:tblPr>
    <w:tblStylePr w:type="firstRow">
      <w:rPr>
        <w:b w:val="1"/>
        <w:bCs w:val="1"/>
      </w:rPr>
    </w:tblStylePr>
    <w:tblStylePr w:type="lastRow">
      <w:rPr>
        <w:b w:val="1"/>
        <w:bCs w:val="1"/>
      </w:rPr>
      <w:tblPr/>
      <w:tcPr>
        <w:tcBorders>
          <w:top w:color="bfbfbf" w:space="0" w:sz="4" w:val="single"/>
        </w:tcBorders>
      </w:tcPr>
    </w:tblStylePr>
    <w:tblStylePr w:type="firstCol">
      <w:rPr>
        <w:b w:val="1"/>
        <w:bCs w:val="1"/>
      </w:rPr>
    </w:tblStylePr>
    <w:tblStylePr w:type="lastCol">
      <w:rPr>
        <w:b w:val="1"/>
        <w:bCs w:val="1"/>
      </w:rPr>
    </w:tblStylePr>
    <w:tblStylePr w:type="band1Vert">
      <w:tblPr/>
      <w:tcPr>
        <w:shd w:color="auto" w:fill="f2f2f2" w:val="clear"/>
      </w:tcPr>
    </w:tblStylePr>
    <w:tblStylePr w:type="band1Horz">
      <w:tblPr/>
      <w:tcPr>
        <w:shd w:color="auto" w:fill="f2f2f2" w:val="clear"/>
      </w:tcPr>
    </w:tblStylePr>
  </w:style>
  <w:style w:type="table" w:styleId="affff8" w:customStyle="1">
    <w:basedOn w:val="TableNormal1"/>
    <w:tblPr>
      <w:tblStyleRowBandSize w:val="1"/>
      <w:tblStyleColBandSize w:val="1"/>
      <w:tblCellMar>
        <w:top w:w="0.0" w:type="dxa"/>
        <w:left w:w="108.0" w:type="dxa"/>
        <w:bottom w:w="0.0" w:type="dxa"/>
        <w:right w:w="108.0" w:type="dxa"/>
      </w:tblCellMar>
    </w:tblPr>
  </w:style>
  <w:style w:type="table" w:styleId="affff9" w:customStyle="1">
    <w:basedOn w:val="TableNormal1"/>
    <w:pPr>
      <w:spacing w:after="0" w:line="240" w:lineRule="auto"/>
    </w:pPr>
    <w:rPr>
      <w:rFonts w:ascii="Times New Roman" w:cs="Times New Roman" w:eastAsia="Times New Roman" w:hAnsi="Times New Roman"/>
      <w:sz w:val="20"/>
      <w:szCs w:val="20"/>
    </w:rPr>
    <w:tblPr>
      <w:tblStyleRowBandSize w:val="1"/>
      <w:tblStyleColBandSize w:val="1"/>
      <w:tblCellMar>
        <w:top w:w="0.0" w:type="dxa"/>
        <w:left w:w="108.0" w:type="dxa"/>
        <w:bottom w:w="0.0" w:type="dxa"/>
        <w:right w:w="108.0" w:type="dxa"/>
      </w:tblCellMar>
    </w:tblPr>
    <w:tblStylePr w:type="firstRow">
      <w:rPr>
        <w:b w:val="1"/>
        <w:bCs w:val="1"/>
      </w:rPr>
      <w:tblPr/>
      <w:tcPr>
        <w:tcBorders>
          <w:bottom w:color="666666" w:space="0" w:sz="12" w:val="single"/>
        </w:tcBorders>
      </w:tcPr>
    </w:tblStylePr>
    <w:tblStylePr w:type="lastRow">
      <w:rPr>
        <w:b w:val="1"/>
        <w:bCs w:val="1"/>
      </w:rPr>
      <w:tblPr/>
      <w:tcPr>
        <w:tcBorders>
          <w:top w:color="666666" w:space="0" w:sz="4" w:val="single"/>
        </w:tcBorders>
      </w:tcPr>
    </w:tblStylePr>
    <w:tblStylePr w:type="firstCol">
      <w:rPr>
        <w:b w:val="1"/>
        <w:bCs w:val="1"/>
      </w:rPr>
    </w:tblStylePr>
    <w:tblStylePr w:type="lastCol">
      <w:rPr>
        <w:b w:val="1"/>
        <w:bCs w:val="1"/>
      </w:rPr>
    </w:tblStylePr>
  </w:style>
  <w:style w:type="table" w:styleId="affffa" w:customStyle="1">
    <w:basedOn w:val="TableNormal1"/>
    <w:pPr>
      <w:spacing w:after="0" w:line="240" w:lineRule="auto"/>
    </w:pPr>
    <w:rPr>
      <w:rFonts w:ascii="Times New Roman" w:cs="Times New Roman" w:eastAsia="Times New Roman" w:hAnsi="Times New Roman"/>
      <w:sz w:val="20"/>
      <w:szCs w:val="20"/>
    </w:rPr>
    <w:tblPr>
      <w:tblStyleRowBandSize w:val="1"/>
      <w:tblStyleColBandSize w:val="1"/>
      <w:tblCellMar>
        <w:top w:w="0.0" w:type="dxa"/>
        <w:left w:w="108.0" w:type="dxa"/>
        <w:bottom w:w="0.0" w:type="dxa"/>
        <w:right w:w="108.0" w:type="dxa"/>
      </w:tblCellMar>
    </w:tblPr>
    <w:tblStylePr w:type="firstRow">
      <w:rPr>
        <w:b w:val="1"/>
        <w:bCs w:val="1"/>
      </w:rPr>
      <w:tblPr/>
      <w:tcPr>
        <w:tcBorders>
          <w:bottom w:color="666666" w:space="0" w:sz="12" w:val="single"/>
        </w:tcBorders>
      </w:tcPr>
    </w:tblStylePr>
    <w:tblStylePr w:type="lastRow">
      <w:rPr>
        <w:b w:val="1"/>
        <w:bCs w:val="1"/>
      </w:rPr>
      <w:tblPr/>
      <w:tcPr>
        <w:tcBorders>
          <w:top w:color="666666" w:space="0" w:sz="4" w:val="single"/>
        </w:tcBorders>
      </w:tcPr>
    </w:tblStylePr>
    <w:tblStylePr w:type="firstCol">
      <w:rPr>
        <w:b w:val="1"/>
        <w:bCs w:val="1"/>
      </w:rPr>
    </w:tblStylePr>
    <w:tblStylePr w:type="lastCol">
      <w:rPr>
        <w:b w:val="1"/>
        <w:bCs w:val="1"/>
      </w:rPr>
    </w:tblStylePr>
  </w:style>
  <w:style w:type="table" w:styleId="affffb" w:customStyle="1">
    <w:basedOn w:val="TableNormal1"/>
    <w:pPr>
      <w:spacing w:after="0" w:line="240" w:lineRule="auto"/>
    </w:pPr>
    <w:rPr>
      <w:rFonts w:ascii="Times New Roman" w:cs="Times New Roman" w:eastAsia="Times New Roman" w:hAnsi="Times New Roman"/>
      <w:sz w:val="20"/>
      <w:szCs w:val="20"/>
    </w:rPr>
    <w:tblPr>
      <w:tblStyleRowBandSize w:val="1"/>
      <w:tblStyleColBandSize w:val="1"/>
      <w:tblCellMar>
        <w:top w:w="0.0" w:type="dxa"/>
        <w:left w:w="108.0" w:type="dxa"/>
        <w:bottom w:w="0.0" w:type="dxa"/>
        <w:right w:w="108.0" w:type="dxa"/>
      </w:tblCellMar>
    </w:tblPr>
    <w:tblStylePr w:type="firstRow">
      <w:rPr>
        <w:b w:val="1"/>
        <w:bCs w:val="1"/>
      </w:rPr>
      <w:tblPr/>
      <w:tcPr>
        <w:tcBorders>
          <w:bottom w:color="666666" w:space="0" w:sz="12" w:val="single"/>
        </w:tcBorders>
      </w:tcPr>
    </w:tblStylePr>
    <w:tblStylePr w:type="lastRow">
      <w:rPr>
        <w:b w:val="1"/>
        <w:bCs w:val="1"/>
      </w:rPr>
      <w:tblPr/>
      <w:tcPr>
        <w:tcBorders>
          <w:top w:color="666666" w:space="0" w:sz="4" w:val="single"/>
        </w:tcBorders>
      </w:tcPr>
    </w:tblStylePr>
    <w:tblStylePr w:type="firstCol">
      <w:rPr>
        <w:b w:val="1"/>
        <w:bCs w:val="1"/>
      </w:rPr>
    </w:tblStylePr>
    <w:tblStylePr w:type="lastCol">
      <w:rPr>
        <w:b w:val="1"/>
        <w:bCs w:val="1"/>
      </w:rPr>
    </w:tblStylePr>
  </w:style>
  <w:style w:type="table" w:styleId="affffc" w:customStyle="1">
    <w:basedOn w:val="TableNormal1"/>
    <w:pPr>
      <w:spacing w:after="0" w:line="240" w:lineRule="auto"/>
    </w:pPr>
    <w:rPr>
      <w:rFonts w:ascii="Times New Roman" w:cs="Times New Roman" w:eastAsia="Times New Roman" w:hAnsi="Times New Roman"/>
      <w:sz w:val="20"/>
      <w:szCs w:val="20"/>
    </w:rPr>
    <w:tblPr>
      <w:tblStyleRowBandSize w:val="1"/>
      <w:tblStyleColBandSize w:val="1"/>
      <w:tblCellMar>
        <w:top w:w="0.0" w:type="dxa"/>
        <w:left w:w="108.0" w:type="dxa"/>
        <w:bottom w:w="0.0" w:type="dxa"/>
        <w:right w:w="108.0" w:type="dxa"/>
      </w:tblCellMar>
    </w:tblPr>
    <w:tblStylePr w:type="firstRow">
      <w:rPr>
        <w:b w:val="1"/>
        <w:bCs w:val="1"/>
      </w:rPr>
      <w:tblPr/>
      <w:tcPr>
        <w:tcBorders>
          <w:bottom w:color="666666" w:space="0" w:sz="12" w:val="single"/>
        </w:tcBorders>
      </w:tcPr>
    </w:tblStylePr>
    <w:tblStylePr w:type="lastRow">
      <w:rPr>
        <w:b w:val="1"/>
        <w:bCs w:val="1"/>
      </w:rPr>
      <w:tblPr/>
      <w:tcPr>
        <w:tcBorders>
          <w:top w:color="666666" w:space="0" w:sz="4" w:val="single"/>
        </w:tcBorders>
      </w:tcPr>
    </w:tblStylePr>
    <w:tblStylePr w:type="firstCol">
      <w:rPr>
        <w:b w:val="1"/>
        <w:bCs w:val="1"/>
      </w:rPr>
    </w:tblStylePr>
    <w:tblStylePr w:type="lastCol">
      <w:rPr>
        <w:b w:val="1"/>
        <w:bCs w:val="1"/>
      </w:rPr>
    </w:tblStylePr>
  </w:style>
  <w:style w:type="table" w:styleId="affffd" w:customStyle="1">
    <w:basedOn w:val="TableNormal1"/>
    <w:pPr>
      <w:spacing w:after="0" w:line="240" w:lineRule="auto"/>
    </w:pPr>
    <w:rPr>
      <w:rFonts w:ascii="Times New Roman" w:cs="Times New Roman" w:eastAsia="Times New Roman" w:hAnsi="Times New Roman"/>
      <w:sz w:val="20"/>
      <w:szCs w:val="20"/>
    </w:rPr>
    <w:tblPr>
      <w:tblStyleRowBandSize w:val="1"/>
      <w:tblStyleColBandSize w:val="1"/>
      <w:tblCellMar>
        <w:top w:w="0.0" w:type="dxa"/>
        <w:left w:w="108.0" w:type="dxa"/>
        <w:bottom w:w="0.0" w:type="dxa"/>
        <w:right w:w="108.0" w:type="dxa"/>
      </w:tblCellMar>
    </w:tblPr>
    <w:tblStylePr w:type="firstRow">
      <w:rPr>
        <w:b w:val="1"/>
        <w:bCs w:val="1"/>
      </w:rPr>
      <w:tblPr/>
      <w:tcPr>
        <w:tcBorders>
          <w:bottom w:color="666666" w:space="0" w:sz="12" w:val="single"/>
        </w:tcBorders>
      </w:tcPr>
    </w:tblStylePr>
    <w:tblStylePr w:type="lastRow">
      <w:rPr>
        <w:b w:val="1"/>
        <w:bCs w:val="1"/>
      </w:rPr>
      <w:tblPr/>
      <w:tcPr>
        <w:tcBorders>
          <w:top w:color="666666" w:space="0" w:sz="4" w:val="single"/>
        </w:tcBorders>
      </w:tcPr>
    </w:tblStylePr>
    <w:tblStylePr w:type="firstCol">
      <w:rPr>
        <w:b w:val="1"/>
        <w:bCs w:val="1"/>
      </w:rPr>
    </w:tblStylePr>
    <w:tblStylePr w:type="lastCol">
      <w:rPr>
        <w:b w:val="1"/>
        <w:bCs w:val="1"/>
      </w:rPr>
    </w:tblStylePr>
  </w:style>
  <w:style w:type="table" w:styleId="affffe" w:customStyle="1">
    <w:basedOn w:val="TableNormal1"/>
    <w:pPr>
      <w:spacing w:after="0" w:line="240" w:lineRule="auto"/>
    </w:pPr>
    <w:rPr>
      <w:rFonts w:ascii="Times New Roman" w:cs="Times New Roman" w:eastAsia="Times New Roman" w:hAnsi="Times New Roman"/>
      <w:sz w:val="20"/>
      <w:szCs w:val="20"/>
    </w:rPr>
    <w:tblPr>
      <w:tblStyleRowBandSize w:val="1"/>
      <w:tblStyleColBandSize w:val="1"/>
      <w:tblCellMar>
        <w:top w:w="0.0" w:type="dxa"/>
        <w:left w:w="108.0" w:type="dxa"/>
        <w:bottom w:w="0.0" w:type="dxa"/>
        <w:right w:w="108.0" w:type="dxa"/>
      </w:tblCellMar>
    </w:tblPr>
    <w:tblStylePr w:type="firstRow">
      <w:rPr>
        <w:b w:val="1"/>
        <w:bCs w:val="1"/>
      </w:rPr>
      <w:tblPr/>
      <w:tcPr>
        <w:tcBorders>
          <w:bottom w:color="666666" w:space="0" w:sz="12" w:val="single"/>
        </w:tcBorders>
      </w:tcPr>
    </w:tblStylePr>
    <w:tblStylePr w:type="lastRow">
      <w:rPr>
        <w:b w:val="1"/>
        <w:bCs w:val="1"/>
      </w:rPr>
      <w:tblPr/>
      <w:tcPr>
        <w:tcBorders>
          <w:top w:color="666666" w:space="0" w:sz="4" w:val="single"/>
        </w:tcBorders>
      </w:tcPr>
    </w:tblStylePr>
    <w:tblStylePr w:type="firstCol">
      <w:rPr>
        <w:b w:val="1"/>
        <w:bCs w:val="1"/>
      </w:rPr>
    </w:tblStylePr>
    <w:tblStylePr w:type="lastCol">
      <w:rPr>
        <w:b w:val="1"/>
        <w:bCs w:val="1"/>
      </w:rPr>
    </w:tblStylePr>
  </w:style>
  <w:style w:type="table" w:styleId="afffff" w:customStyle="1">
    <w:basedOn w:val="TableNormal1"/>
    <w:pPr>
      <w:spacing w:after="0" w:line="240" w:lineRule="auto"/>
    </w:pPr>
    <w:rPr>
      <w:rFonts w:ascii="Times New Roman" w:cs="Times New Roman" w:eastAsia="Times New Roman" w:hAnsi="Times New Roman"/>
      <w:sz w:val="20"/>
      <w:szCs w:val="20"/>
    </w:rPr>
    <w:tblPr>
      <w:tblStyleRowBandSize w:val="1"/>
      <w:tblStyleColBandSize w:val="1"/>
      <w:tblCellMar>
        <w:top w:w="0.0" w:type="dxa"/>
        <w:left w:w="108.0" w:type="dxa"/>
        <w:bottom w:w="0.0" w:type="dxa"/>
        <w:right w:w="108.0" w:type="dxa"/>
      </w:tblCellMar>
    </w:tblPr>
    <w:tblStylePr w:type="firstRow">
      <w:rPr>
        <w:b w:val="1"/>
        <w:bCs w:val="1"/>
      </w:rPr>
      <w:tblPr/>
      <w:tcPr>
        <w:tcBorders>
          <w:bottom w:color="666666" w:space="0" w:sz="12" w:val="single"/>
        </w:tcBorders>
      </w:tcPr>
    </w:tblStylePr>
    <w:tblStylePr w:type="lastRow">
      <w:rPr>
        <w:b w:val="1"/>
        <w:bCs w:val="1"/>
      </w:rPr>
      <w:tblPr/>
      <w:tcPr>
        <w:tcBorders>
          <w:top w:color="666666" w:space="0" w:sz="4" w:val="single"/>
        </w:tcBorders>
      </w:tcPr>
    </w:tblStylePr>
    <w:tblStylePr w:type="firstCol">
      <w:rPr>
        <w:b w:val="1"/>
        <w:bCs w:val="1"/>
      </w:rPr>
    </w:tblStylePr>
    <w:tblStylePr w:type="lastCol">
      <w:rPr>
        <w:b w:val="1"/>
        <w:bCs w:val="1"/>
      </w:rPr>
    </w:tblStylePr>
  </w:style>
  <w:style w:type="table" w:styleId="afffff0" w:customStyle="1">
    <w:basedOn w:val="TableNormal1"/>
    <w:pPr>
      <w:spacing w:after="0" w:line="240" w:lineRule="auto"/>
    </w:pPr>
    <w:rPr>
      <w:rFonts w:ascii="Times New Roman" w:cs="Times New Roman" w:eastAsia="Times New Roman" w:hAnsi="Times New Roman"/>
      <w:sz w:val="20"/>
      <w:szCs w:val="20"/>
    </w:rPr>
    <w:tblPr>
      <w:tblStyleRowBandSize w:val="1"/>
      <w:tblStyleColBandSize w:val="1"/>
      <w:tblCellMar>
        <w:top w:w="0.0" w:type="dxa"/>
        <w:left w:w="108.0" w:type="dxa"/>
        <w:bottom w:w="0.0" w:type="dxa"/>
        <w:right w:w="108.0" w:type="dxa"/>
      </w:tblCellMar>
    </w:tblPr>
    <w:tblStylePr w:type="firstRow">
      <w:rPr>
        <w:b w:val="1"/>
        <w:bCs w:val="1"/>
      </w:rPr>
      <w:tblPr/>
      <w:tcPr>
        <w:tcBorders>
          <w:bottom w:color="666666" w:space="0" w:sz="12" w:val="single"/>
        </w:tcBorders>
      </w:tcPr>
    </w:tblStylePr>
    <w:tblStylePr w:type="lastRow">
      <w:rPr>
        <w:b w:val="1"/>
        <w:bCs w:val="1"/>
      </w:rPr>
      <w:tblPr/>
      <w:tcPr>
        <w:tcBorders>
          <w:top w:color="666666" w:space="0" w:sz="4" w:val="single"/>
        </w:tcBorders>
      </w:tcPr>
    </w:tblStylePr>
    <w:tblStylePr w:type="firstCol">
      <w:rPr>
        <w:b w:val="1"/>
        <w:bCs w:val="1"/>
      </w:rPr>
    </w:tblStylePr>
    <w:tblStylePr w:type="lastCol">
      <w:rPr>
        <w:b w:val="1"/>
        <w:bCs w:val="1"/>
      </w:rPr>
    </w:tblStylePr>
  </w:style>
  <w:style w:type="table" w:styleId="afffff1" w:customStyle="1">
    <w:basedOn w:val="TableNormal1"/>
    <w:pPr>
      <w:spacing w:after="0" w:line="240" w:lineRule="auto"/>
    </w:pPr>
    <w:rPr>
      <w:rFonts w:ascii="Times New Roman" w:cs="Times New Roman" w:eastAsia="Times New Roman" w:hAnsi="Times New Roman"/>
      <w:sz w:val="20"/>
      <w:szCs w:val="20"/>
    </w:rPr>
    <w:tblPr>
      <w:tblStyleRowBandSize w:val="1"/>
      <w:tblStyleColBandSize w:val="1"/>
      <w:tblCellMar>
        <w:top w:w="0.0" w:type="dxa"/>
        <w:left w:w="108.0" w:type="dxa"/>
        <w:bottom w:w="0.0" w:type="dxa"/>
        <w:right w:w="108.0" w:type="dxa"/>
      </w:tblCellMar>
    </w:tblPr>
    <w:tblStylePr w:type="firstRow">
      <w:rPr>
        <w:b w:val="1"/>
        <w:bCs w:val="1"/>
      </w:rPr>
      <w:tblPr/>
      <w:tcPr>
        <w:tcBorders>
          <w:bottom w:color="666666" w:space="0" w:sz="12" w:val="single"/>
        </w:tcBorders>
      </w:tcPr>
    </w:tblStylePr>
    <w:tblStylePr w:type="lastRow">
      <w:rPr>
        <w:b w:val="1"/>
        <w:bCs w:val="1"/>
      </w:rPr>
      <w:tblPr/>
      <w:tcPr>
        <w:tcBorders>
          <w:top w:color="666666" w:space="0" w:sz="4" w:val="single"/>
        </w:tcBorders>
      </w:tcPr>
    </w:tblStylePr>
    <w:tblStylePr w:type="firstCol">
      <w:rPr>
        <w:b w:val="1"/>
        <w:bCs w:val="1"/>
      </w:rPr>
    </w:tblStylePr>
    <w:tblStylePr w:type="lastCol">
      <w:rPr>
        <w:b w:val="1"/>
        <w:bCs w:val="1"/>
      </w:rPr>
    </w:tblStylePr>
  </w:style>
  <w:style w:type="table" w:styleId="afffff2" w:customStyle="1">
    <w:basedOn w:val="TableNormal1"/>
    <w:pPr>
      <w:spacing w:after="0" w:line="240" w:lineRule="auto"/>
    </w:pPr>
    <w:rPr>
      <w:rFonts w:ascii="Times New Roman" w:cs="Times New Roman" w:eastAsia="Times New Roman" w:hAnsi="Times New Roman"/>
      <w:sz w:val="20"/>
      <w:szCs w:val="20"/>
    </w:rPr>
    <w:tblPr>
      <w:tblStyleRowBandSize w:val="1"/>
      <w:tblStyleColBandSize w:val="1"/>
      <w:tblCellMar>
        <w:top w:w="0.0" w:type="dxa"/>
        <w:left w:w="108.0" w:type="dxa"/>
        <w:bottom w:w="0.0" w:type="dxa"/>
        <w:right w:w="108.0" w:type="dxa"/>
      </w:tblCellMar>
    </w:tblPr>
    <w:tblStylePr w:type="firstRow">
      <w:rPr>
        <w:b w:val="1"/>
        <w:bCs w:val="1"/>
      </w:rPr>
      <w:tblPr/>
      <w:tcPr>
        <w:tcBorders>
          <w:bottom w:color="666666" w:space="0" w:sz="12" w:val="single"/>
        </w:tcBorders>
      </w:tcPr>
    </w:tblStylePr>
    <w:tblStylePr w:type="lastRow">
      <w:rPr>
        <w:b w:val="1"/>
        <w:bCs w:val="1"/>
      </w:rPr>
      <w:tblPr/>
      <w:tcPr>
        <w:tcBorders>
          <w:top w:color="666666" w:space="0" w:sz="4" w:val="single"/>
        </w:tcBorders>
      </w:tcPr>
    </w:tblStylePr>
    <w:tblStylePr w:type="firstCol">
      <w:rPr>
        <w:b w:val="1"/>
        <w:bCs w:val="1"/>
      </w:rPr>
    </w:tblStylePr>
    <w:tblStylePr w:type="lastCol">
      <w:rPr>
        <w:b w:val="1"/>
        <w:bCs w:val="1"/>
      </w:rPr>
    </w:tblStylePr>
  </w:style>
  <w:style w:type="table" w:styleId="afffff3" w:customStyle="1">
    <w:basedOn w:val="TableNormal1"/>
    <w:pPr>
      <w:spacing w:after="0" w:line="240" w:lineRule="auto"/>
    </w:pPr>
    <w:rPr>
      <w:rFonts w:ascii="Times New Roman" w:cs="Times New Roman" w:eastAsia="Times New Roman" w:hAnsi="Times New Roman"/>
      <w:sz w:val="20"/>
      <w:szCs w:val="20"/>
    </w:rPr>
    <w:tblPr>
      <w:tblStyleRowBandSize w:val="1"/>
      <w:tblStyleColBandSize w:val="1"/>
      <w:tblCellMar>
        <w:top w:w="0.0" w:type="dxa"/>
        <w:left w:w="108.0" w:type="dxa"/>
        <w:bottom w:w="0.0" w:type="dxa"/>
        <w:right w:w="108.0" w:type="dxa"/>
      </w:tblCellMar>
    </w:tblPr>
    <w:tblStylePr w:type="firstRow">
      <w:rPr>
        <w:b w:val="1"/>
        <w:bCs w:val="1"/>
      </w:rPr>
      <w:tblPr/>
      <w:tcPr>
        <w:tcBorders>
          <w:bottom w:color="666666" w:space="0" w:sz="12" w:val="single"/>
        </w:tcBorders>
      </w:tcPr>
    </w:tblStylePr>
    <w:tblStylePr w:type="lastRow">
      <w:rPr>
        <w:b w:val="1"/>
        <w:bCs w:val="1"/>
      </w:rPr>
      <w:tblPr/>
      <w:tcPr>
        <w:tcBorders>
          <w:top w:color="666666" w:space="0" w:sz="4" w:val="single"/>
        </w:tcBorders>
      </w:tcPr>
    </w:tblStylePr>
    <w:tblStylePr w:type="firstCol">
      <w:rPr>
        <w:b w:val="1"/>
        <w:bCs w:val="1"/>
      </w:rPr>
    </w:tblStylePr>
    <w:tblStylePr w:type="lastCol">
      <w:rPr>
        <w:b w:val="1"/>
        <w:bCs w:val="1"/>
      </w:rPr>
    </w:tblStylePr>
  </w:style>
  <w:style w:type="table" w:styleId="afffff4" w:customStyle="1">
    <w:basedOn w:val="TableNormal1"/>
    <w:pPr>
      <w:spacing w:after="0" w:line="240" w:lineRule="auto"/>
    </w:pPr>
    <w:rPr>
      <w:rFonts w:ascii="Times New Roman" w:cs="Times New Roman" w:eastAsia="Times New Roman" w:hAnsi="Times New Roman"/>
      <w:sz w:val="20"/>
      <w:szCs w:val="20"/>
    </w:rPr>
    <w:tblPr>
      <w:tblStyleRowBandSize w:val="1"/>
      <w:tblStyleColBandSize w:val="1"/>
      <w:tblCellMar>
        <w:top w:w="0.0" w:type="dxa"/>
        <w:left w:w="108.0" w:type="dxa"/>
        <w:bottom w:w="0.0" w:type="dxa"/>
        <w:right w:w="108.0" w:type="dxa"/>
      </w:tblCellMar>
    </w:tblPr>
    <w:tblStylePr w:type="firstRow">
      <w:rPr>
        <w:b w:val="1"/>
        <w:bCs w:val="1"/>
      </w:rPr>
      <w:tblPr/>
      <w:tcPr>
        <w:tcBorders>
          <w:bottom w:color="666666" w:space="0" w:sz="12" w:val="single"/>
        </w:tcBorders>
      </w:tcPr>
    </w:tblStylePr>
    <w:tblStylePr w:type="lastRow">
      <w:rPr>
        <w:b w:val="1"/>
        <w:bCs w:val="1"/>
      </w:rPr>
      <w:tblPr/>
      <w:tcPr>
        <w:tcBorders>
          <w:top w:color="666666" w:space="0" w:sz="4" w:val="single"/>
        </w:tcBorders>
      </w:tcPr>
    </w:tblStylePr>
    <w:tblStylePr w:type="firstCol">
      <w:rPr>
        <w:b w:val="1"/>
        <w:bCs w:val="1"/>
      </w:rPr>
    </w:tblStylePr>
    <w:tblStylePr w:type="lastCol">
      <w:rPr>
        <w:b w:val="1"/>
        <w:bCs w:val="1"/>
      </w:rPr>
    </w:tblStylePr>
  </w:style>
  <w:style w:type="table" w:styleId="afffff5" w:customStyle="1">
    <w:basedOn w:val="TableNormal1"/>
    <w:pPr>
      <w:spacing w:after="0" w:line="240" w:lineRule="auto"/>
    </w:pPr>
    <w:rPr>
      <w:rFonts w:ascii="Times New Roman" w:cs="Times New Roman" w:eastAsia="Times New Roman" w:hAnsi="Times New Roman"/>
      <w:sz w:val="20"/>
      <w:szCs w:val="20"/>
    </w:rPr>
    <w:tblPr>
      <w:tblStyleRowBandSize w:val="1"/>
      <w:tblStyleColBandSize w:val="1"/>
      <w:tblCellMar>
        <w:top w:w="0.0" w:type="dxa"/>
        <w:left w:w="108.0" w:type="dxa"/>
        <w:bottom w:w="0.0" w:type="dxa"/>
        <w:right w:w="108.0" w:type="dxa"/>
      </w:tblCellMar>
    </w:tblPr>
    <w:tblStylePr w:type="firstRow">
      <w:rPr>
        <w:b w:val="1"/>
        <w:bCs w:val="1"/>
      </w:rPr>
      <w:tblPr/>
      <w:tcPr>
        <w:tcBorders>
          <w:bottom w:color="666666" w:space="0" w:sz="12" w:val="single"/>
        </w:tcBorders>
      </w:tcPr>
    </w:tblStylePr>
    <w:tblStylePr w:type="lastRow">
      <w:rPr>
        <w:b w:val="1"/>
        <w:bCs w:val="1"/>
      </w:rPr>
      <w:tblPr/>
      <w:tcPr>
        <w:tcBorders>
          <w:top w:color="666666" w:space="0" w:sz="4" w:val="single"/>
        </w:tcBorders>
      </w:tcPr>
    </w:tblStylePr>
    <w:tblStylePr w:type="firstCol">
      <w:rPr>
        <w:b w:val="1"/>
        <w:bCs w:val="1"/>
      </w:rPr>
    </w:tblStylePr>
    <w:tblStylePr w:type="lastCol">
      <w:rPr>
        <w:b w:val="1"/>
        <w:bCs w:val="1"/>
      </w:rPr>
    </w:tblStylePr>
  </w:style>
  <w:style w:type="table" w:styleId="afffff6" w:customStyle="1">
    <w:basedOn w:val="TableNormal1"/>
    <w:pPr>
      <w:spacing w:after="0" w:line="240" w:lineRule="auto"/>
    </w:pPr>
    <w:rPr>
      <w:rFonts w:ascii="Times New Roman" w:cs="Times New Roman" w:eastAsia="Times New Roman" w:hAnsi="Times New Roman"/>
      <w:sz w:val="20"/>
      <w:szCs w:val="20"/>
    </w:rPr>
    <w:tblPr>
      <w:tblStyleRowBandSize w:val="1"/>
      <w:tblStyleColBandSize w:val="1"/>
      <w:tblCellMar>
        <w:top w:w="0.0" w:type="dxa"/>
        <w:left w:w="108.0" w:type="dxa"/>
        <w:bottom w:w="0.0" w:type="dxa"/>
        <w:right w:w="108.0" w:type="dxa"/>
      </w:tblCellMar>
    </w:tblPr>
    <w:tblStylePr w:type="firstRow">
      <w:rPr>
        <w:b w:val="1"/>
        <w:bCs w:val="1"/>
      </w:rPr>
      <w:tblPr/>
      <w:tcPr>
        <w:tcBorders>
          <w:bottom w:color="666666" w:space="0" w:sz="12" w:val="single"/>
        </w:tcBorders>
      </w:tcPr>
    </w:tblStylePr>
    <w:tblStylePr w:type="lastRow">
      <w:rPr>
        <w:b w:val="1"/>
        <w:bCs w:val="1"/>
      </w:rPr>
      <w:tblPr/>
      <w:tcPr>
        <w:tcBorders>
          <w:top w:color="666666" w:space="0" w:sz="4" w:val="single"/>
        </w:tcBorders>
      </w:tcPr>
    </w:tblStylePr>
    <w:tblStylePr w:type="firstCol">
      <w:rPr>
        <w:b w:val="1"/>
        <w:bCs w:val="1"/>
      </w:rPr>
    </w:tblStylePr>
    <w:tblStylePr w:type="lastCol">
      <w:rPr>
        <w:b w:val="1"/>
        <w:bCs w:val="1"/>
      </w:rPr>
    </w:tblStyle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pPr>
      <w:spacing w:after="0" w:line="240" w:lineRule="auto"/>
    </w:pPr>
    <w:rPr>
      <w:rFonts w:ascii="Times New Roman" w:cs="Times New Roman" w:eastAsia="Times New Roman" w:hAnsi="Times New Roman"/>
      <w:sz w:val="20"/>
      <w:szCs w:val="20"/>
    </w:rPr>
    <w:tblPr>
      <w:tblStyleRowBandSize w:val="1"/>
      <w:tblStyleColBandSize w:val="1"/>
      <w:tblCellMar>
        <w:top w:w="0.0" w:type="dxa"/>
        <w:left w:w="108.0" w:type="dxa"/>
        <w:bottom w:w="0.0" w:type="dxa"/>
        <w:right w:w="108.0" w:type="dxa"/>
      </w:tblCellMar>
    </w:tblPr>
    <w:tblStylePr w:type="firstCol">
      <w:rPr>
        <w:b w:val="1"/>
        <w:bCs w:val="1"/>
      </w:rPr>
    </w:tblStylePr>
    <w:tblStylePr w:type="firstRow">
      <w:rPr>
        <w:b w:val="1"/>
        <w:bCs w:val="1"/>
      </w:rPr>
      <w:tcPr>
        <w:tcBorders>
          <w:bottom w:color="666666" w:space="0" w:sz="12" w:val="single"/>
        </w:tcBorders>
      </w:tcPr>
    </w:tblStylePr>
    <w:tblStylePr w:type="lastCol">
      <w:rPr>
        <w:b w:val="1"/>
        <w:bCs w:val="1"/>
      </w:rPr>
    </w:tblStylePr>
    <w:tblStylePr w:type="lastRow">
      <w:rPr>
        <w:b w:val="1"/>
        <w:bCs w:val="1"/>
      </w:rPr>
      <w:tcPr>
        <w:tcBorders>
          <w:top w:color="666666" w:space="0" w:sz="4" w:val="single"/>
        </w:tcBorders>
      </w:tcPr>
    </w:tblStyle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3.xml"/><Relationship Id="rId10" Type="http://schemas.openxmlformats.org/officeDocument/2006/relationships/footer" Target="footer2.xml"/><Relationship Id="rId12" Type="http://schemas.openxmlformats.org/officeDocument/2006/relationships/footer" Target="footer1.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2.xml"/><Relationship Id="rId8" Type="http://schemas.openxmlformats.org/officeDocument/2006/relationships/header" Target="header3.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 Id="rId3" Type="http://schemas.openxmlformats.org/officeDocument/2006/relationships/font" Target="fonts/ArialBlack-regular.ttf"/></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 Id="rId2" Type="http://schemas.openxmlformats.org/officeDocument/2006/relationships/image" Target="media/image1.png"/></Relationships>
</file>

<file path=word/theme/theme1.xml><?xml version="1.0" encoding="utf-8"?>
<a:theme xmlns:a="http://schemas.openxmlformats.org/drawingml/2006/main" name="Office Theme">
  <a:themeElements>
    <a:clrScheme name="Elevate">
      <a:dk1>
        <a:sysClr val="windowText" lastClr="000000"/>
      </a:dk1>
      <a:lt1>
        <a:sysClr val="window" lastClr="FFFFFF"/>
      </a:lt1>
      <a:dk2>
        <a:srgbClr val="4B4B4B"/>
      </a:dk2>
      <a:lt2>
        <a:srgbClr val="E7E6E6"/>
      </a:lt2>
      <a:accent1>
        <a:srgbClr val="FF6D25"/>
      </a:accent1>
      <a:accent2>
        <a:srgbClr val="FFCF01"/>
      </a:accent2>
      <a:accent3>
        <a:srgbClr val="BC0808"/>
      </a:accent3>
      <a:accent4>
        <a:srgbClr val="0039AC"/>
      </a:accent4>
      <a:accent5>
        <a:srgbClr val="00C8BE"/>
      </a:accent5>
      <a:accent6>
        <a:srgbClr val="FF9525"/>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is0jzySAYhq/7Bj+NDub6ez14yw==">CgMxLjA4AHIhMUdOUGF3NFo1b25zdzdKcDRUN0djUVZJS1VFWGt5MVVO</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2026-02-23T08:45:00Z</dcterms:created>
  <dc:creator>Carina Posch</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0x010100CFEE02D61A174946B13DE67B83BE39AF</vt:lpwstr>
  </property>
  <property fmtid="{D5CDD505-2E9C-101B-9397-08002B2CF9AE}" pid="3" name="MediaServiceImageTags">
    <vt:lpwstr/>
  </property>
</Properties>
</file>